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498" w:rsidRDefault="00071498" w:rsidP="00071498">
      <w:pPr>
        <w:tabs>
          <w:tab w:val="left" w:pos="1871"/>
          <w:tab w:val="left" w:pos="3407"/>
          <w:tab w:val="left" w:pos="4949"/>
          <w:tab w:val="left" w:pos="6599"/>
        </w:tabs>
        <w:rPr>
          <w:rFonts w:ascii="Times New Roman" w:eastAsia="宋体" w:hAnsi="宋体"/>
        </w:rPr>
      </w:pPr>
      <w:r>
        <w:rPr>
          <w:rFonts w:eastAsia="方正兰亭中黑简体" w:hint="eastAsia"/>
          <w:sz w:val="44"/>
        </w:rPr>
        <w:t>任务突破练</w:t>
      </w:r>
    </w:p>
    <w:p w:rsidR="00071498" w:rsidRDefault="00071498" w:rsidP="00071498">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w:t>
      </w:r>
      <w:r>
        <w:rPr>
          <w:rFonts w:ascii="Times New Roman" w:eastAsia="宋体" w:hAnsi="宋体" w:hint="eastAsia"/>
          <w:sz w:val="36"/>
        </w:rPr>
        <w:t xml:space="preserve">　</w:t>
      </w:r>
      <w:r>
        <w:rPr>
          <w:rFonts w:ascii="Arial" w:eastAsia="黑体" w:hAnsi="黑体" w:hint="eastAsia"/>
          <w:b/>
          <w:sz w:val="36"/>
        </w:rPr>
        <w:t>信息筛选推断</w:t>
      </w:r>
      <w:r>
        <w:rPr>
          <w:rFonts w:ascii="Times New Roman" w:eastAsia="宋体" w:hAnsi="Times New Roman" w:cs="Times New Roman"/>
          <w:b/>
          <w:sz w:val="36"/>
        </w:rPr>
        <w:t>——</w:t>
      </w:r>
      <w:r>
        <w:rPr>
          <w:rFonts w:ascii="Arial" w:eastAsia="黑体" w:hAnsi="黑体" w:hint="eastAsia"/>
          <w:b/>
          <w:sz w:val="36"/>
        </w:rPr>
        <w:t>定位信息源</w:t>
      </w:r>
      <w:r>
        <w:rPr>
          <w:rFonts w:ascii="Times New Roman" w:eastAsia="宋体" w:hAnsi="宋体"/>
          <w:sz w:val="36"/>
        </w:rPr>
        <w:t>,</w:t>
      </w:r>
      <w:r>
        <w:rPr>
          <w:rFonts w:ascii="Arial" w:eastAsia="黑体" w:hAnsi="黑体" w:hint="eastAsia"/>
          <w:b/>
          <w:sz w:val="36"/>
        </w:rPr>
        <w:t>落实设误点</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071498" w:rsidRDefault="00071498" w:rsidP="00071498">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江苏徐州、宿迁第二次适应性考试</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哲学有助于提升引领性科技创新能力吗</w:t>
      </w:r>
      <w:r>
        <w:rPr>
          <w:rFonts w:ascii="Times New Roman" w:eastAsia="宋体" w:hAnsi="宋体"/>
        </w:rPr>
        <w:t>?</w:t>
      </w:r>
      <w:r>
        <w:rPr>
          <w:rFonts w:ascii="Times New Roman" w:eastAsia="楷体" w:hAnsi="楷体" w:hint="eastAsia"/>
        </w:rPr>
        <w:t>哲学能够为促进中国从科技大国向科技强国迈进贡献一分力量吗</w:t>
      </w:r>
      <w:r>
        <w:rPr>
          <w:rFonts w:ascii="Times New Roman" w:eastAsia="宋体" w:hAnsi="宋体"/>
        </w:rPr>
        <w:t>?2020</w:t>
      </w:r>
      <w:r>
        <w:rPr>
          <w:rFonts w:ascii="Times New Roman" w:eastAsia="楷体" w:hAnsi="楷体" w:hint="eastAsia"/>
        </w:rPr>
        <w:t>年</w:t>
      </w:r>
      <w:r>
        <w:rPr>
          <w:rFonts w:ascii="Times New Roman" w:eastAsia="宋体" w:hAnsi="宋体"/>
        </w:rPr>
        <w:t>,</w:t>
      </w:r>
      <w:r>
        <w:rPr>
          <w:rFonts w:ascii="Times New Roman" w:eastAsia="楷体" w:hAnsi="楷体" w:hint="eastAsia"/>
        </w:rPr>
        <w:t>中国科学院组建了哲学研究所</w:t>
      </w:r>
      <w:r>
        <w:rPr>
          <w:rFonts w:ascii="Times New Roman" w:eastAsia="宋体" w:hAnsi="宋体"/>
        </w:rPr>
        <w:t>,</w:t>
      </w:r>
      <w:r>
        <w:rPr>
          <w:rFonts w:ascii="Times New Roman" w:eastAsia="楷体" w:hAnsi="楷体" w:hint="eastAsia"/>
        </w:rPr>
        <w:t>这一举措不禁催人深思</w:t>
      </w:r>
      <w:r>
        <w:rPr>
          <w:rFonts w:ascii="Times New Roman" w:eastAsia="宋体" w:hAnsi="宋体"/>
        </w:rPr>
        <w:t>:</w:t>
      </w:r>
      <w:r>
        <w:rPr>
          <w:rFonts w:ascii="Times New Roman" w:eastAsia="楷体" w:hAnsi="楷体" w:hint="eastAsia"/>
        </w:rPr>
        <w:t>哲学能够成为科技创新的</w:t>
      </w:r>
      <w:r>
        <w:rPr>
          <w:rFonts w:ascii="Times New Roman" w:eastAsia="宋体" w:hAnsi="Times New Roman" w:cs="Times New Roman"/>
        </w:rPr>
        <w:t>“</w:t>
      </w:r>
      <w:r>
        <w:rPr>
          <w:rFonts w:ascii="Times New Roman" w:eastAsia="楷体" w:hAnsi="楷体" w:hint="eastAsia"/>
        </w:rPr>
        <w:t>助产士</w:t>
      </w:r>
      <w:r>
        <w:rPr>
          <w:rFonts w:ascii="Times New Roman" w:eastAsia="宋体" w:hAnsi="Times New Roman" w:cs="Times New Roman"/>
        </w:rPr>
        <w:t>”</w:t>
      </w:r>
      <w:r>
        <w:rPr>
          <w:rFonts w:ascii="Times New Roman" w:eastAsia="楷体" w:hAnsi="楷体" w:hint="eastAsia"/>
        </w:rPr>
        <w:t>吗</w:t>
      </w:r>
      <w:r>
        <w:rPr>
          <w:rFonts w:ascii="Times New Roman" w:eastAsia="宋体" w:hAnsi="宋体"/>
        </w:rPr>
        <w:t>?</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哲学是一门源远流长的学问</w:t>
      </w:r>
      <w:r>
        <w:rPr>
          <w:rFonts w:ascii="Times New Roman" w:eastAsia="宋体" w:hAnsi="宋体"/>
        </w:rPr>
        <w:t>,</w:t>
      </w:r>
      <w:r>
        <w:rPr>
          <w:rFonts w:ascii="Times New Roman" w:eastAsia="楷体" w:hAnsi="楷体" w:hint="eastAsia"/>
        </w:rPr>
        <w:t>不少科学学科脱胎于哲学。在牛顿所处的时代</w:t>
      </w:r>
      <w:r>
        <w:rPr>
          <w:rFonts w:ascii="Times New Roman" w:eastAsia="宋体" w:hAnsi="宋体"/>
        </w:rPr>
        <w:t>,</w:t>
      </w:r>
      <w:r>
        <w:rPr>
          <w:rFonts w:ascii="Times New Roman" w:eastAsia="楷体" w:hAnsi="楷体" w:hint="eastAsia"/>
        </w:rPr>
        <w:t>物理学和天文学在西方还被称为自然哲学</w:t>
      </w:r>
      <w:r>
        <w:rPr>
          <w:rFonts w:ascii="Times New Roman" w:eastAsia="宋体" w:hAnsi="宋体"/>
        </w:rPr>
        <w:t>;</w:t>
      </w:r>
      <w:r>
        <w:rPr>
          <w:rFonts w:ascii="Times New Roman" w:eastAsia="楷体" w:hAnsi="楷体" w:hint="eastAsia"/>
        </w:rPr>
        <w:t>社会科学和心理学直到</w:t>
      </w:r>
      <w:r>
        <w:rPr>
          <w:rFonts w:ascii="Times New Roman" w:eastAsia="宋体" w:hAnsi="宋体"/>
        </w:rPr>
        <w:t>19</w:t>
      </w:r>
      <w:r>
        <w:rPr>
          <w:rFonts w:ascii="Times New Roman" w:eastAsia="楷体" w:hAnsi="楷体" w:hint="eastAsia"/>
        </w:rPr>
        <w:t>世纪末才开始挣脱哲学母体</w:t>
      </w:r>
      <w:r>
        <w:rPr>
          <w:rFonts w:ascii="Times New Roman" w:eastAsia="宋体" w:hAnsi="宋体"/>
        </w:rPr>
        <w:t>,</w:t>
      </w:r>
      <w:r>
        <w:rPr>
          <w:rFonts w:ascii="Times New Roman" w:eastAsia="楷体" w:hAnsi="楷体" w:hint="eastAsia"/>
        </w:rPr>
        <w:t>努力谋求其自身成为科学学科的独立地位。哲学与科学具有许多共同的旨趣</w:t>
      </w:r>
      <w:r>
        <w:rPr>
          <w:rFonts w:ascii="Times New Roman" w:eastAsia="宋体" w:hAnsi="宋体"/>
        </w:rPr>
        <w:t>,</w:t>
      </w:r>
      <w:r>
        <w:rPr>
          <w:rFonts w:ascii="Times New Roman" w:eastAsia="楷体" w:hAnsi="楷体" w:hint="eastAsia"/>
        </w:rPr>
        <w:t>力求以合理化、理论化的方式来理解和说明各种感官经验所及的现象</w:t>
      </w:r>
      <w:r>
        <w:rPr>
          <w:rFonts w:ascii="Times New Roman" w:eastAsia="宋体" w:hAnsi="宋体"/>
        </w:rPr>
        <w:t>,</w:t>
      </w:r>
      <w:r>
        <w:rPr>
          <w:rFonts w:ascii="Times New Roman" w:eastAsia="楷体" w:hAnsi="楷体" w:hint="eastAsia"/>
        </w:rPr>
        <w:t>涵盖宇宙、自然、生命、社会和人性</w:t>
      </w:r>
      <w:r>
        <w:rPr>
          <w:rFonts w:ascii="Times New Roman" w:eastAsia="宋体" w:hAnsi="宋体"/>
        </w:rPr>
        <w:t>,</w:t>
      </w:r>
      <w:r>
        <w:rPr>
          <w:rFonts w:ascii="Times New Roman" w:eastAsia="楷体" w:hAnsi="楷体" w:hint="eastAsia"/>
        </w:rPr>
        <w:t>近乎无所不包</w:t>
      </w:r>
      <w:r>
        <w:rPr>
          <w:rFonts w:ascii="Times New Roman" w:eastAsia="宋体" w:hAnsi="宋体"/>
        </w:rPr>
        <w:t>,</w:t>
      </w:r>
      <w:r>
        <w:rPr>
          <w:rFonts w:ascii="Times New Roman" w:eastAsia="楷体" w:hAnsi="楷体" w:hint="eastAsia"/>
        </w:rPr>
        <w:t>但二者在研究方法和评判标准上也有着显著差别。随着哲学与科学各自独立门户</w:t>
      </w:r>
      <w:r>
        <w:rPr>
          <w:rFonts w:ascii="Times New Roman" w:eastAsia="宋体" w:hAnsi="宋体"/>
        </w:rPr>
        <w:t>,</w:t>
      </w:r>
      <w:r>
        <w:rPr>
          <w:rFonts w:ascii="Times New Roman" w:eastAsia="楷体" w:hAnsi="楷体" w:hint="eastAsia"/>
        </w:rPr>
        <w:t>甚至有渐行渐远之势</w:t>
      </w:r>
      <w:r>
        <w:rPr>
          <w:rFonts w:ascii="Times New Roman" w:eastAsia="宋体" w:hAnsi="宋体"/>
        </w:rPr>
        <w:t>,</w:t>
      </w:r>
      <w:r>
        <w:rPr>
          <w:rFonts w:ascii="Times New Roman" w:eastAsia="楷体" w:hAnsi="楷体" w:hint="eastAsia"/>
        </w:rPr>
        <w:t>哲学对于科学的作用和影响也没有那么清晰明了了。物理学家费曼曾讥讽科学哲学对于科学家的作用就如同鸟类学之于鸟</w:t>
      </w:r>
      <w:r>
        <w:rPr>
          <w:rFonts w:ascii="Times New Roman" w:eastAsia="宋体" w:hAnsi="宋体"/>
        </w:rPr>
        <w:t>:</w:t>
      </w:r>
      <w:r>
        <w:rPr>
          <w:rFonts w:ascii="Times New Roman" w:eastAsia="楷体" w:hAnsi="楷体" w:hint="eastAsia"/>
        </w:rPr>
        <w:t>鸟儿不必接受鸟类学的指导</w:t>
      </w:r>
      <w:r>
        <w:rPr>
          <w:rFonts w:ascii="Times New Roman" w:eastAsia="宋体" w:hAnsi="宋体"/>
        </w:rPr>
        <w:t>,</w:t>
      </w:r>
      <w:r>
        <w:rPr>
          <w:rFonts w:ascii="Times New Roman" w:eastAsia="楷体" w:hAnsi="楷体" w:hint="eastAsia"/>
        </w:rPr>
        <w:t>却可以飞得很高</w:t>
      </w:r>
      <w:r>
        <w:rPr>
          <w:rFonts w:ascii="Times New Roman" w:eastAsia="宋体" w:hAnsi="宋体"/>
        </w:rPr>
        <w:t>,</w:t>
      </w:r>
      <w:r>
        <w:rPr>
          <w:rFonts w:ascii="Times New Roman" w:eastAsia="楷体" w:hAnsi="楷体" w:hint="eastAsia"/>
        </w:rPr>
        <w:t>活得很好。</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1962</w:t>
      </w:r>
      <w:r>
        <w:rPr>
          <w:rFonts w:ascii="Times New Roman" w:eastAsia="楷体" w:hAnsi="楷体" w:hint="eastAsia"/>
        </w:rPr>
        <w:t>年</w:t>
      </w:r>
      <w:r>
        <w:rPr>
          <w:rFonts w:ascii="Times New Roman" w:eastAsia="宋体" w:hAnsi="宋体"/>
        </w:rPr>
        <w:t>,</w:t>
      </w:r>
      <w:r>
        <w:rPr>
          <w:rFonts w:ascii="Times New Roman" w:eastAsia="楷体" w:hAnsi="楷体" w:hint="eastAsia"/>
        </w:rPr>
        <w:t>哈佛大学托马斯</w:t>
      </w:r>
      <w:r>
        <w:rPr>
          <w:rFonts w:ascii="Times New Roman" w:eastAsia="宋体" w:hAnsi="Times New Roman" w:cs="Times New Roman"/>
        </w:rPr>
        <w:t>·</w:t>
      </w:r>
      <w:r>
        <w:rPr>
          <w:rFonts w:ascii="Times New Roman" w:eastAsia="楷体" w:hAnsi="楷体" w:hint="eastAsia"/>
        </w:rPr>
        <w:t>库恩出版了《科</w:t>
      </w:r>
      <w:bookmarkStart w:id="0" w:name="_GoBack"/>
      <w:bookmarkEnd w:id="0"/>
      <w:r>
        <w:rPr>
          <w:rFonts w:ascii="Times New Roman" w:eastAsia="楷体" w:hAnsi="楷体" w:hint="eastAsia"/>
        </w:rPr>
        <w:t>学革命的结构》一书</w:t>
      </w:r>
      <w:r>
        <w:rPr>
          <w:rFonts w:ascii="Times New Roman" w:eastAsia="宋体" w:hAnsi="宋体"/>
        </w:rPr>
        <w:t>,</w:t>
      </w:r>
      <w:r>
        <w:rPr>
          <w:rFonts w:ascii="Times New Roman" w:eastAsia="楷体" w:hAnsi="楷体" w:hint="eastAsia"/>
        </w:rPr>
        <w:t>颠覆了此前人们广为接受的关于科学发展的累积渐进式图景。按照库恩对科学发展历史的解读</w:t>
      </w:r>
      <w:r>
        <w:rPr>
          <w:rFonts w:ascii="Times New Roman" w:eastAsia="宋体" w:hAnsi="宋体"/>
        </w:rPr>
        <w:t>,</w:t>
      </w:r>
      <w:r>
        <w:rPr>
          <w:rFonts w:ascii="Times New Roman" w:eastAsia="楷体" w:hAnsi="楷体" w:hint="eastAsia"/>
        </w:rPr>
        <w:t>一门科学或其中某个分支领域得以确立或成熟的标志是进入他所谓的常规科学</w:t>
      </w:r>
      <w:r>
        <w:rPr>
          <w:rFonts w:ascii="Times New Roman" w:eastAsia="宋体" w:hAnsi="宋体"/>
        </w:rPr>
        <w:t>,</w:t>
      </w:r>
      <w:r>
        <w:rPr>
          <w:rFonts w:ascii="Times New Roman" w:eastAsia="楷体" w:hAnsi="楷体" w:hint="eastAsia"/>
        </w:rPr>
        <w:t>而常规科学的根本特征是形成了日常科学研究和专业人才培养具有的明确范式。在常规科学时期</w:t>
      </w:r>
      <w:r>
        <w:rPr>
          <w:rFonts w:ascii="Times New Roman" w:eastAsia="宋体" w:hAnsi="宋体"/>
        </w:rPr>
        <w:t>,</w:t>
      </w:r>
      <w:r>
        <w:rPr>
          <w:rFonts w:ascii="Times New Roman" w:eastAsia="楷体" w:hAnsi="楷体" w:hint="eastAsia"/>
        </w:rPr>
        <w:t>接受了某一范式的科学共同体成员往往不会纠结于范式中偏哲学的部分</w:t>
      </w:r>
      <w:r>
        <w:rPr>
          <w:rFonts w:ascii="Times New Roman" w:eastAsia="宋体" w:hAnsi="宋体"/>
        </w:rPr>
        <w:t>,</w:t>
      </w:r>
      <w:r>
        <w:rPr>
          <w:rFonts w:ascii="Times New Roman" w:eastAsia="楷体" w:hAnsi="楷体" w:hint="eastAsia"/>
        </w:rPr>
        <w:t>而是不加怀疑地通盘接受。然而</w:t>
      </w:r>
      <w:r>
        <w:rPr>
          <w:rFonts w:ascii="Times New Roman" w:eastAsia="宋体" w:hAnsi="宋体"/>
        </w:rPr>
        <w:t>,</w:t>
      </w:r>
      <w:r>
        <w:rPr>
          <w:rFonts w:ascii="Times New Roman" w:eastAsia="楷体" w:hAnsi="楷体" w:hint="eastAsia"/>
        </w:rPr>
        <w:t>随着在范式指导下的解题活动的深入和扩展</w:t>
      </w:r>
      <w:r>
        <w:rPr>
          <w:rFonts w:ascii="Times New Roman" w:eastAsia="宋体" w:hAnsi="宋体"/>
        </w:rPr>
        <w:t>,</w:t>
      </w:r>
      <w:r>
        <w:rPr>
          <w:rFonts w:ascii="Times New Roman" w:eastAsia="楷体" w:hAnsi="楷体" w:hint="eastAsia"/>
        </w:rPr>
        <w:t>常规科学活动将会出现逐渐增多的反常事例</w:t>
      </w:r>
      <w:r>
        <w:rPr>
          <w:rFonts w:ascii="Times New Roman" w:eastAsia="宋体" w:hAnsi="宋体"/>
        </w:rPr>
        <w:t>,</w:t>
      </w:r>
      <w:r>
        <w:rPr>
          <w:rFonts w:ascii="Times New Roman" w:eastAsia="楷体" w:hAnsi="楷体" w:hint="eastAsia"/>
        </w:rPr>
        <w:t>这些是在范式的理论框架内始终得不到解决的难题。随着反常事例的增多</w:t>
      </w:r>
      <w:r>
        <w:rPr>
          <w:rFonts w:ascii="Times New Roman" w:eastAsia="宋体" w:hAnsi="宋体"/>
        </w:rPr>
        <w:t>,</w:t>
      </w:r>
      <w:r>
        <w:rPr>
          <w:rFonts w:ascii="Times New Roman" w:eastAsia="楷体" w:hAnsi="楷体" w:hint="eastAsia"/>
        </w:rPr>
        <w:t>常规科学及其范式进入危机阶段</w:t>
      </w:r>
      <w:r>
        <w:rPr>
          <w:rFonts w:ascii="Times New Roman" w:eastAsia="宋体" w:hAnsi="宋体"/>
        </w:rPr>
        <w:t>,</w:t>
      </w:r>
      <w:r>
        <w:rPr>
          <w:rFonts w:ascii="Times New Roman" w:eastAsia="楷体" w:hAnsi="楷体" w:hint="eastAsia"/>
        </w:rPr>
        <w:t>逐渐有科学家开始怀疑范式的适用性</w:t>
      </w:r>
      <w:r>
        <w:rPr>
          <w:rFonts w:ascii="Times New Roman" w:eastAsia="宋体" w:hAnsi="宋体"/>
        </w:rPr>
        <w:t>,</w:t>
      </w:r>
      <w:r>
        <w:rPr>
          <w:rFonts w:ascii="Times New Roman" w:eastAsia="楷体" w:hAnsi="楷体" w:hint="eastAsia"/>
        </w:rPr>
        <w:t>并反思和质疑其中偏哲学的部分。倘若旧范式被抛弃</w:t>
      </w:r>
      <w:r>
        <w:rPr>
          <w:rFonts w:ascii="Times New Roman" w:eastAsia="宋体" w:hAnsi="宋体"/>
        </w:rPr>
        <w:t>,</w:t>
      </w:r>
      <w:r>
        <w:rPr>
          <w:rFonts w:ascii="Times New Roman" w:eastAsia="楷体" w:hAnsi="楷体" w:hint="eastAsia"/>
        </w:rPr>
        <w:t>新范式出现并取而代之</w:t>
      </w:r>
      <w:r>
        <w:rPr>
          <w:rFonts w:ascii="Times New Roman" w:eastAsia="宋体" w:hAnsi="宋体"/>
        </w:rPr>
        <w:t>,</w:t>
      </w:r>
      <w:r>
        <w:rPr>
          <w:rFonts w:ascii="Times New Roman" w:eastAsia="楷体" w:hAnsi="楷体" w:hint="eastAsia"/>
        </w:rPr>
        <w:t>科学革命就此发生。</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参与发起和推动科学革命的科学家</w:t>
      </w:r>
      <w:r>
        <w:rPr>
          <w:rFonts w:ascii="Times New Roman" w:eastAsia="宋体" w:hAnsi="宋体"/>
        </w:rPr>
        <w:t>,</w:t>
      </w:r>
      <w:r>
        <w:rPr>
          <w:rFonts w:ascii="Times New Roman" w:eastAsia="楷体" w:hAnsi="楷体" w:hint="eastAsia"/>
        </w:rPr>
        <w:t>通常具备哲学思考头脑和禀赋</w:t>
      </w:r>
      <w:r>
        <w:rPr>
          <w:rFonts w:ascii="Times New Roman" w:eastAsia="宋体" w:hAnsi="宋体"/>
        </w:rPr>
        <w:t>:</w:t>
      </w:r>
      <w:r>
        <w:rPr>
          <w:rFonts w:ascii="Times New Roman" w:eastAsia="楷体" w:hAnsi="楷体" w:hint="eastAsia"/>
        </w:rPr>
        <w:t>他们勇于怀疑和挑战旧范式的概念基础和理论体系</w:t>
      </w:r>
      <w:r>
        <w:rPr>
          <w:rFonts w:ascii="Times New Roman" w:eastAsia="宋体" w:hAnsi="宋体"/>
        </w:rPr>
        <w:t>,</w:t>
      </w:r>
      <w:r>
        <w:rPr>
          <w:rFonts w:ascii="Times New Roman" w:eastAsia="楷体" w:hAnsi="楷体" w:hint="eastAsia"/>
        </w:rPr>
        <w:t>进而开辟新的科学探索路径和视域。这一类型的科学家可称为哲人科学家。大多数哲人科学家并未受过正规的哲学训练</w:t>
      </w:r>
      <w:r>
        <w:rPr>
          <w:rFonts w:ascii="Times New Roman" w:eastAsia="宋体" w:hAnsi="宋体"/>
        </w:rPr>
        <w:t>,</w:t>
      </w:r>
      <w:r>
        <w:rPr>
          <w:rFonts w:ascii="Times New Roman" w:eastAsia="楷体" w:hAnsi="楷体" w:hint="eastAsia"/>
        </w:rPr>
        <w:t>对哲学学说和术语的掌握不一定是准确可靠的</w:t>
      </w:r>
      <w:r>
        <w:rPr>
          <w:rFonts w:ascii="Times New Roman" w:eastAsia="宋体" w:hAnsi="宋体"/>
        </w:rPr>
        <w:t>,</w:t>
      </w:r>
      <w:r>
        <w:rPr>
          <w:rFonts w:ascii="Times New Roman" w:eastAsia="楷体" w:hAnsi="楷体" w:hint="eastAsia"/>
        </w:rPr>
        <w:t>但他们热衷于思考和探讨具有鲜明哲学色彩的基本问题和方法论问题</w:t>
      </w:r>
      <w:r>
        <w:rPr>
          <w:rFonts w:ascii="Times New Roman" w:eastAsia="宋体" w:hAnsi="宋体"/>
        </w:rPr>
        <w:t>,</w:t>
      </w:r>
      <w:r>
        <w:rPr>
          <w:rFonts w:ascii="Times New Roman" w:eastAsia="楷体" w:hAnsi="楷体" w:hint="eastAsia"/>
        </w:rPr>
        <w:t>富有反思和怀疑精神</w:t>
      </w:r>
      <w:r>
        <w:rPr>
          <w:rFonts w:ascii="Times New Roman" w:eastAsia="宋体" w:hAnsi="宋体"/>
        </w:rPr>
        <w:t>,</w:t>
      </w:r>
      <w:r>
        <w:rPr>
          <w:rFonts w:ascii="Times New Roman" w:eastAsia="楷体" w:hAnsi="楷体" w:hint="eastAsia"/>
        </w:rPr>
        <w:t>勇于尝试新的思路。他们的哲人特质却可以令其在科学革命中发挥重要作用</w:t>
      </w:r>
      <w:r>
        <w:rPr>
          <w:rFonts w:ascii="Times New Roman" w:eastAsia="宋体" w:hAnsi="宋体"/>
        </w:rPr>
        <w:t>:</w:t>
      </w:r>
      <w:r>
        <w:rPr>
          <w:rFonts w:ascii="Times New Roman" w:eastAsia="楷体" w:hAnsi="楷体" w:hint="eastAsia"/>
        </w:rPr>
        <w:t>质疑和挑战旧范式</w:t>
      </w:r>
      <w:r>
        <w:rPr>
          <w:rFonts w:ascii="Times New Roman" w:eastAsia="宋体" w:hAnsi="宋体"/>
        </w:rPr>
        <w:t>,</w:t>
      </w:r>
      <w:r>
        <w:rPr>
          <w:rFonts w:ascii="Times New Roman" w:eastAsia="楷体" w:hAnsi="楷体" w:hint="eastAsia"/>
        </w:rPr>
        <w:t>开启和推动新范式。</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正如</w:t>
      </w:r>
      <w:r>
        <w:rPr>
          <w:rFonts w:ascii="Times New Roman" w:eastAsia="宋体" w:hAnsi="宋体"/>
        </w:rPr>
        <w:t>1944</w:t>
      </w:r>
      <w:r>
        <w:rPr>
          <w:rFonts w:ascii="Times New Roman" w:eastAsia="楷体" w:hAnsi="楷体" w:hint="eastAsia"/>
        </w:rPr>
        <w:t>年</w:t>
      </w:r>
      <w:r>
        <w:rPr>
          <w:rFonts w:ascii="Times New Roman" w:eastAsia="宋体" w:hAnsi="宋体"/>
        </w:rPr>
        <w:t>,</w:t>
      </w:r>
      <w:r>
        <w:rPr>
          <w:rFonts w:ascii="Times New Roman" w:eastAsia="楷体" w:hAnsi="楷体" w:hint="eastAsia"/>
        </w:rPr>
        <w:t>爱因斯坦在写给一位青年学者的回信中谈到的那样</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如今许多人</w:t>
      </w:r>
      <w:r>
        <w:rPr>
          <w:rFonts w:ascii="Times New Roman" w:eastAsia="宋体" w:hAnsi="Times New Roman" w:cs="Times New Roman"/>
        </w:rPr>
        <w:t>——</w:t>
      </w:r>
      <w:r>
        <w:rPr>
          <w:rFonts w:ascii="Times New Roman" w:eastAsia="楷体" w:hAnsi="楷体" w:hint="eastAsia"/>
        </w:rPr>
        <w:t>甚至专业的科学家</w:t>
      </w:r>
      <w:r>
        <w:rPr>
          <w:rFonts w:ascii="Times New Roman" w:eastAsia="宋体" w:hAnsi="Times New Roman" w:cs="Times New Roman"/>
        </w:rPr>
        <w:t>——</w:t>
      </w:r>
      <w:r>
        <w:rPr>
          <w:rFonts w:ascii="Times New Roman" w:eastAsia="楷体" w:hAnsi="楷体" w:hint="eastAsia"/>
        </w:rPr>
        <w:t>在我看来是只见树木而不见森林。历史和哲学背景方面的知识可以赋予人一种独立性</w:t>
      </w:r>
      <w:r>
        <w:rPr>
          <w:rFonts w:ascii="Times New Roman" w:eastAsia="宋体" w:hAnsi="宋体"/>
        </w:rPr>
        <w:t>,</w:t>
      </w:r>
      <w:r>
        <w:rPr>
          <w:rFonts w:ascii="Times New Roman" w:eastAsia="楷体" w:hAnsi="楷体" w:hint="eastAsia"/>
        </w:rPr>
        <w:t>使其脱离同时代人的偏见</w:t>
      </w:r>
      <w:r>
        <w:rPr>
          <w:rFonts w:ascii="Times New Roman" w:eastAsia="宋体" w:hAnsi="宋体"/>
        </w:rPr>
        <w:t>,</w:t>
      </w:r>
      <w:r>
        <w:rPr>
          <w:rFonts w:ascii="Times New Roman" w:eastAsia="楷体" w:hAnsi="楷体" w:hint="eastAsia"/>
        </w:rPr>
        <w:t>而这是大多数科学家难以摆脱的。这种由哲学洞见所造就的独立性</w:t>
      </w:r>
      <w:r>
        <w:rPr>
          <w:rFonts w:ascii="Times New Roman" w:eastAsia="宋体" w:hAnsi="Times New Roman" w:cs="Times New Roman"/>
        </w:rPr>
        <w:t>——</w:t>
      </w:r>
      <w:r>
        <w:rPr>
          <w:rFonts w:ascii="Times New Roman" w:eastAsia="楷体" w:hAnsi="楷体" w:hint="eastAsia"/>
        </w:rPr>
        <w:t>在我看来</w:t>
      </w:r>
      <w:r>
        <w:rPr>
          <w:rFonts w:ascii="Times New Roman" w:eastAsia="宋体" w:hAnsi="Times New Roman" w:cs="Times New Roman"/>
        </w:rPr>
        <w:t>——</w:t>
      </w:r>
      <w:r>
        <w:rPr>
          <w:rFonts w:ascii="Times New Roman" w:eastAsia="楷体" w:hAnsi="楷体" w:hint="eastAsia"/>
        </w:rPr>
        <w:t>乃是区分单纯的工匠或专家与真正的真理追寻者的标志。</w:t>
      </w:r>
      <w:r>
        <w:rPr>
          <w:rFonts w:ascii="Times New Roman" w:eastAsia="宋体" w:hAnsi="Times New Roman" w:cs="Times New Roman"/>
        </w:rPr>
        <w:t>”</w:t>
      </w:r>
    </w:p>
    <w:p w:rsidR="00071498" w:rsidRDefault="00071498" w:rsidP="0007149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摘编自朱菁《哲学能够成为科技创新的</w:t>
      </w:r>
      <w:r>
        <w:rPr>
          <w:rFonts w:ascii="Times New Roman" w:eastAsia="宋体" w:hAnsi="Times New Roman" w:cs="Times New Roman"/>
        </w:rPr>
        <w:t>“</w:t>
      </w:r>
      <w:r>
        <w:rPr>
          <w:rFonts w:ascii="Times New Roman" w:eastAsia="楷体" w:hAnsi="楷体" w:hint="eastAsia"/>
        </w:rPr>
        <w:t>助产士</w:t>
      </w:r>
      <w:r>
        <w:rPr>
          <w:rFonts w:ascii="Times New Roman" w:eastAsia="宋体" w:hAnsi="Times New Roman" w:cs="Times New Roman"/>
        </w:rPr>
        <w:t>”</w:t>
      </w:r>
      <w:r>
        <w:rPr>
          <w:rFonts w:ascii="Times New Roman" w:eastAsia="楷体" w:hAnsi="楷体" w:hint="eastAsia"/>
        </w:rPr>
        <w:t>吗</w:t>
      </w:r>
      <w:r>
        <w:rPr>
          <w:rFonts w:ascii="Times New Roman" w:eastAsia="宋体" w:hAnsi="宋体"/>
        </w:rPr>
        <w:t>?</w:t>
      </w:r>
      <w:r>
        <w:rPr>
          <w:rFonts w:ascii="Times New Roman" w:eastAsia="楷体" w:hAnsi="楷体" w:hint="eastAsia"/>
        </w:rPr>
        <w:t>》</w:t>
      </w:r>
      <w:r>
        <w:rPr>
          <w:rFonts w:ascii="Times New Roman" w:eastAsia="宋体" w:hAnsi="宋体"/>
        </w:rPr>
        <w:t>)</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lastRenderedPageBreak/>
        <w:t>材料二</w:t>
      </w:r>
      <w:r>
        <w:rPr>
          <w:rFonts w:ascii="Times New Roman" w:eastAsia="宋体" w:hAnsi="宋体" w:hint="eastAsia"/>
        </w:rPr>
        <w:t xml:space="preserve">　</w:t>
      </w:r>
      <w:r>
        <w:rPr>
          <w:rFonts w:ascii="Times New Roman" w:eastAsia="楷体" w:hAnsi="楷体" w:hint="eastAsia"/>
        </w:rPr>
        <w:t>中国科学院哲学研究所的任务是结合物理学、生命科学、人工智能等领域的最新进展</w:t>
      </w:r>
      <w:r>
        <w:rPr>
          <w:rFonts w:ascii="Times New Roman" w:eastAsia="宋体" w:hAnsi="宋体"/>
        </w:rPr>
        <w:t>,</w:t>
      </w:r>
      <w:r>
        <w:rPr>
          <w:rFonts w:ascii="Times New Roman" w:eastAsia="楷体" w:hAnsi="楷体" w:hint="eastAsia"/>
        </w:rPr>
        <w:t>在宇宙、生命、意识的本质这些正酝酿革命性突破的问题上开展哲学研究</w:t>
      </w:r>
      <w:r>
        <w:rPr>
          <w:rFonts w:ascii="Times New Roman" w:eastAsia="宋体" w:hAnsi="宋体"/>
        </w:rPr>
        <w:t>;</w:t>
      </w:r>
      <w:r>
        <w:rPr>
          <w:rFonts w:ascii="Times New Roman" w:eastAsia="楷体" w:hAnsi="楷体" w:hint="eastAsia"/>
        </w:rPr>
        <w:t>通过吸收科学与哲学的优秀成果</w:t>
      </w:r>
      <w:r>
        <w:rPr>
          <w:rFonts w:ascii="Times New Roman" w:eastAsia="宋体" w:hAnsi="宋体"/>
        </w:rPr>
        <w:t>,</w:t>
      </w:r>
      <w:r>
        <w:rPr>
          <w:rFonts w:ascii="Times New Roman" w:eastAsia="楷体" w:hAnsi="楷体" w:hint="eastAsia"/>
        </w:rPr>
        <w:t>发挥中国传统的科学、哲学思想的独特优势</w:t>
      </w:r>
      <w:r>
        <w:rPr>
          <w:rFonts w:ascii="Times New Roman" w:eastAsia="宋体" w:hAnsi="宋体"/>
        </w:rPr>
        <w:t>,</w:t>
      </w:r>
      <w:r>
        <w:rPr>
          <w:rFonts w:ascii="Times New Roman" w:eastAsia="楷体" w:hAnsi="楷体" w:hint="eastAsia"/>
        </w:rPr>
        <w:t>为独创性的科学研究开辟新的思维空间。中国科学院哲学研究所并不只是中国科学院新建的一个研究单位</w:t>
      </w:r>
      <w:r>
        <w:rPr>
          <w:rFonts w:ascii="Times New Roman" w:eastAsia="宋体" w:hAnsi="宋体"/>
        </w:rPr>
        <w:t>,</w:t>
      </w:r>
      <w:r>
        <w:rPr>
          <w:rFonts w:ascii="Times New Roman" w:eastAsia="楷体" w:hAnsi="楷体" w:hint="eastAsia"/>
        </w:rPr>
        <w:t>更为重要的是</w:t>
      </w:r>
      <w:r>
        <w:rPr>
          <w:rFonts w:ascii="Times New Roman" w:eastAsia="宋体" w:hAnsi="宋体"/>
        </w:rPr>
        <w:t>,</w:t>
      </w:r>
      <w:r>
        <w:rPr>
          <w:rFonts w:ascii="Times New Roman" w:eastAsia="楷体" w:hAnsi="楷体" w:hint="eastAsia"/>
        </w:rPr>
        <w:t>希望以此为基础</w:t>
      </w:r>
      <w:r>
        <w:rPr>
          <w:rFonts w:ascii="Times New Roman" w:eastAsia="宋体" w:hAnsi="宋体"/>
        </w:rPr>
        <w:t>,</w:t>
      </w:r>
      <w:r>
        <w:rPr>
          <w:rFonts w:ascii="Times New Roman" w:eastAsia="楷体" w:hAnsi="楷体" w:hint="eastAsia"/>
        </w:rPr>
        <w:t>加强科学界与哲学界的联系</w:t>
      </w:r>
      <w:r>
        <w:rPr>
          <w:rFonts w:ascii="Times New Roman" w:eastAsia="宋体" w:hAnsi="宋体"/>
        </w:rPr>
        <w:t>,</w:t>
      </w:r>
      <w:r>
        <w:rPr>
          <w:rFonts w:ascii="Times New Roman" w:eastAsia="楷体" w:hAnsi="楷体" w:hint="eastAsia"/>
        </w:rPr>
        <w:t>加强国立科研机构与高校的联系</w:t>
      </w:r>
      <w:r>
        <w:rPr>
          <w:rFonts w:ascii="Times New Roman" w:eastAsia="宋体" w:hAnsi="宋体"/>
        </w:rPr>
        <w:t>,</w:t>
      </w:r>
      <w:r>
        <w:rPr>
          <w:rFonts w:ascii="Times New Roman" w:eastAsia="楷体" w:hAnsi="楷体" w:hint="eastAsia"/>
        </w:rPr>
        <w:t>加强与国外同类型研究机构的联系</w:t>
      </w:r>
      <w:r>
        <w:rPr>
          <w:rFonts w:ascii="Times New Roman" w:eastAsia="宋体" w:hAnsi="宋体"/>
        </w:rPr>
        <w:t>,</w:t>
      </w:r>
      <w:r>
        <w:rPr>
          <w:rFonts w:ascii="Times New Roman" w:eastAsia="楷体" w:hAnsi="楷体" w:hint="eastAsia"/>
        </w:rPr>
        <w:t>推动科学家与哲学家新型联盟的建立。</w:t>
      </w:r>
    </w:p>
    <w:p w:rsidR="00071498" w:rsidRDefault="00071498" w:rsidP="0007149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摘编自白春礼《架构科学家与哲学家的思想桥梁</w:t>
      </w:r>
      <w:r>
        <w:rPr>
          <w:rFonts w:ascii="Times New Roman" w:eastAsia="宋体" w:hAnsi="宋体"/>
        </w:rPr>
        <w:t>,</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为人类科技事业贡献新智慧》</w:t>
      </w:r>
      <w:r>
        <w:rPr>
          <w:rFonts w:ascii="Times New Roman" w:eastAsia="宋体" w:hAnsi="宋体"/>
        </w:rPr>
        <w:t>)</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现实的问题是哲学建设尽管是</w:t>
      </w:r>
      <w:r>
        <w:rPr>
          <w:rFonts w:ascii="Times New Roman" w:eastAsia="宋体" w:hAnsi="Times New Roman" w:cs="Times New Roman"/>
        </w:rPr>
        <w:t>“</w:t>
      </w:r>
      <w:r>
        <w:rPr>
          <w:rFonts w:ascii="Times New Roman" w:eastAsia="楷体" w:hAnsi="楷体" w:hint="eastAsia"/>
        </w:rPr>
        <w:t>良药</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却是一个需要多方推动的复杂系统工程</w:t>
      </w:r>
      <w:r>
        <w:rPr>
          <w:rFonts w:ascii="Times New Roman" w:eastAsia="宋体" w:hAnsi="宋体"/>
        </w:rPr>
        <w:t>,</w:t>
      </w:r>
      <w:r>
        <w:rPr>
          <w:rFonts w:ascii="Times New Roman" w:eastAsia="楷体" w:hAnsi="楷体" w:hint="eastAsia"/>
        </w:rPr>
        <w:t>而且是无法立竿见影的</w:t>
      </w:r>
      <w:r>
        <w:rPr>
          <w:rFonts w:ascii="Times New Roman" w:eastAsia="宋体" w:hAnsi="Times New Roman" w:cs="Times New Roman"/>
        </w:rPr>
        <w:t>“</w:t>
      </w:r>
      <w:r>
        <w:rPr>
          <w:rFonts w:ascii="Times New Roman" w:eastAsia="楷体" w:hAnsi="楷体" w:hint="eastAsia"/>
        </w:rPr>
        <w:t>慢功夫</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需要长期的文化哲学濡化才能形成影响</w:t>
      </w:r>
      <w:r>
        <w:rPr>
          <w:rFonts w:ascii="Times New Roman" w:eastAsia="宋体" w:hAnsi="宋体"/>
        </w:rPr>
        <w:t>,</w:t>
      </w:r>
      <w:r>
        <w:rPr>
          <w:rFonts w:ascii="Times New Roman" w:eastAsia="楷体" w:hAnsi="楷体" w:hint="eastAsia"/>
        </w:rPr>
        <w:t>甚或在未来</w:t>
      </w:r>
      <w:r>
        <w:rPr>
          <w:rFonts w:ascii="Times New Roman" w:eastAsia="宋体" w:hAnsi="宋体"/>
        </w:rPr>
        <w:t>30</w:t>
      </w:r>
      <w:r>
        <w:rPr>
          <w:rFonts w:ascii="Times New Roman" w:eastAsia="楷体" w:hAnsi="楷体" w:hint="eastAsia"/>
        </w:rPr>
        <w:t>年科技强国建设的整个过程中都不一定能显现</w:t>
      </w:r>
      <w:r>
        <w:rPr>
          <w:rFonts w:ascii="Times New Roman" w:eastAsia="宋体" w:hAnsi="Times New Roman" w:cs="Times New Roman"/>
        </w:rPr>
        <w:t>“</w:t>
      </w:r>
      <w:r>
        <w:rPr>
          <w:rFonts w:ascii="Times New Roman" w:eastAsia="楷体" w:hAnsi="楷体" w:hint="eastAsia"/>
        </w:rPr>
        <w:t>疗效</w:t>
      </w:r>
      <w:r>
        <w:rPr>
          <w:rFonts w:ascii="Times New Roman" w:eastAsia="宋体" w:hAnsi="Times New Roman" w:cs="Times New Roman"/>
        </w:rPr>
        <w:t>”</w:t>
      </w:r>
      <w:r>
        <w:rPr>
          <w:rFonts w:ascii="Times New Roman" w:eastAsia="楷体" w:hAnsi="楷体" w:hint="eastAsia"/>
        </w:rPr>
        <w:t>。哲学建设的这种复杂性、不确定性和滞后效应可能使得各个层面都缺乏推动实施的动力</w:t>
      </w:r>
      <w:r>
        <w:rPr>
          <w:rFonts w:ascii="Times New Roman" w:eastAsia="宋体" w:hAnsi="宋体"/>
        </w:rPr>
        <w:t>,</w:t>
      </w:r>
      <w:r>
        <w:rPr>
          <w:rFonts w:ascii="Times New Roman" w:eastAsia="楷体" w:hAnsi="楷体" w:hint="eastAsia"/>
        </w:rPr>
        <w:t>进而陷入</w:t>
      </w:r>
      <w:r>
        <w:rPr>
          <w:rFonts w:ascii="Times New Roman" w:eastAsia="宋体" w:hAnsi="Times New Roman" w:cs="Times New Roman"/>
        </w:rPr>
        <w:t>“</w:t>
      </w:r>
      <w:r>
        <w:rPr>
          <w:rFonts w:ascii="Times New Roman" w:eastAsia="楷体" w:hAnsi="楷体" w:hint="eastAsia"/>
        </w:rPr>
        <w:t>难以落地</w:t>
      </w:r>
      <w:r>
        <w:rPr>
          <w:rFonts w:ascii="Times New Roman" w:eastAsia="宋体" w:hAnsi="Times New Roman" w:cs="Times New Roman"/>
        </w:rPr>
        <w:t>”</w:t>
      </w:r>
      <w:r>
        <w:rPr>
          <w:rFonts w:ascii="Times New Roman" w:eastAsia="楷体" w:hAnsi="楷体" w:hint="eastAsia"/>
        </w:rPr>
        <w:t>和</w:t>
      </w:r>
      <w:r>
        <w:rPr>
          <w:rFonts w:ascii="Times New Roman" w:eastAsia="宋体" w:hAnsi="Times New Roman" w:cs="Times New Roman"/>
        </w:rPr>
        <w:t>“</w:t>
      </w:r>
      <w:r>
        <w:rPr>
          <w:rFonts w:ascii="Times New Roman" w:eastAsia="楷体" w:hAnsi="楷体" w:hint="eastAsia"/>
        </w:rPr>
        <w:t>系统失灵</w:t>
      </w:r>
      <w:r>
        <w:rPr>
          <w:rFonts w:ascii="Times New Roman" w:eastAsia="宋体" w:hAnsi="Times New Roman" w:cs="Times New Roman"/>
        </w:rPr>
        <w:t>”</w:t>
      </w:r>
      <w:r>
        <w:rPr>
          <w:rFonts w:ascii="Times New Roman" w:eastAsia="楷体" w:hAnsi="楷体" w:hint="eastAsia"/>
        </w:rPr>
        <w:t>的境地。这种情况与《孟子</w:t>
      </w:r>
      <w:r>
        <w:rPr>
          <w:rFonts w:ascii="Times New Roman" w:eastAsia="宋体" w:hAnsi="Times New Roman" w:cs="Times New Roman"/>
        </w:rPr>
        <w:t>·</w:t>
      </w:r>
      <w:r>
        <w:rPr>
          <w:rFonts w:ascii="Times New Roman" w:eastAsia="楷体" w:hAnsi="楷体" w:hint="eastAsia"/>
        </w:rPr>
        <w:t>离娄上》关于</w:t>
      </w:r>
      <w:r>
        <w:rPr>
          <w:rFonts w:ascii="Times New Roman" w:eastAsia="宋体" w:hAnsi="Times New Roman" w:cs="Times New Roman"/>
        </w:rPr>
        <w:t>“</w:t>
      </w:r>
      <w:r>
        <w:rPr>
          <w:rFonts w:ascii="Times New Roman" w:eastAsia="楷体" w:hAnsi="楷体" w:hint="eastAsia"/>
        </w:rPr>
        <w:t>七年之病求三年之艾</w:t>
      </w:r>
      <w:r>
        <w:rPr>
          <w:rFonts w:ascii="Times New Roman" w:eastAsia="宋体" w:hAnsi="Times New Roman" w:cs="Times New Roman"/>
        </w:rPr>
        <w:t>”</w:t>
      </w:r>
      <w:r>
        <w:rPr>
          <w:rFonts w:ascii="Times New Roman" w:eastAsia="楷体" w:hAnsi="楷体" w:hint="eastAsia"/>
        </w:rPr>
        <w:t>的比喻很类似。一个人犯了</w:t>
      </w:r>
      <w:r>
        <w:rPr>
          <w:rFonts w:ascii="Times New Roman" w:eastAsia="宋体" w:hAnsi="宋体"/>
        </w:rPr>
        <w:t>7</w:t>
      </w:r>
      <w:r>
        <w:rPr>
          <w:rFonts w:ascii="Times New Roman" w:eastAsia="楷体" w:hAnsi="楷体" w:hint="eastAsia"/>
        </w:rPr>
        <w:t>年的病</w:t>
      </w:r>
      <w:r>
        <w:rPr>
          <w:rFonts w:ascii="Times New Roman" w:eastAsia="宋体" w:hAnsi="宋体"/>
        </w:rPr>
        <w:t>,</w:t>
      </w:r>
      <w:r>
        <w:rPr>
          <w:rFonts w:ascii="Times New Roman" w:eastAsia="楷体" w:hAnsi="楷体" w:hint="eastAsia"/>
        </w:rPr>
        <w:t>而他的病却非要储藏到</w:t>
      </w:r>
      <w:r>
        <w:rPr>
          <w:rFonts w:ascii="Times New Roman" w:eastAsia="宋体" w:hAnsi="宋体"/>
        </w:rPr>
        <w:t>3</w:t>
      </w:r>
      <w:r>
        <w:rPr>
          <w:rFonts w:ascii="Times New Roman" w:eastAsia="楷体" w:hAnsi="楷体" w:hint="eastAsia"/>
        </w:rPr>
        <w:t>年之久的艾才能灸治</w:t>
      </w:r>
      <w:r>
        <w:rPr>
          <w:rFonts w:ascii="Times New Roman" w:eastAsia="宋体" w:hAnsi="宋体"/>
        </w:rPr>
        <w:t>,</w:t>
      </w:r>
      <w:r>
        <w:rPr>
          <w:rFonts w:ascii="Times New Roman" w:eastAsia="楷体" w:hAnsi="楷体" w:hint="eastAsia"/>
        </w:rPr>
        <w:t>而这时一般面临</w:t>
      </w:r>
      <w:r>
        <w:rPr>
          <w:rFonts w:ascii="Times New Roman" w:eastAsia="宋体" w:hAnsi="宋体"/>
        </w:rPr>
        <w:t>3</w:t>
      </w:r>
      <w:r>
        <w:rPr>
          <w:rFonts w:ascii="Times New Roman" w:eastAsia="楷体" w:hAnsi="楷体" w:hint="eastAsia"/>
        </w:rPr>
        <w:t>种选择困境</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一是不惜重价访求别人家藏三年之艾的</w:t>
      </w:r>
      <w:r>
        <w:rPr>
          <w:rFonts w:ascii="Times New Roman" w:eastAsia="宋体" w:hAnsi="宋体"/>
        </w:rPr>
        <w:t>,</w:t>
      </w:r>
      <w:r>
        <w:rPr>
          <w:rFonts w:ascii="Times New Roman" w:eastAsia="楷体" w:hAnsi="楷体" w:hint="eastAsia"/>
        </w:rPr>
        <w:t>恳求出让</w:t>
      </w:r>
      <w:r>
        <w:rPr>
          <w:rFonts w:ascii="Times New Roman" w:eastAsia="宋体" w:hAnsi="宋体"/>
        </w:rPr>
        <w:t>,</w:t>
      </w:r>
      <w:r>
        <w:rPr>
          <w:rFonts w:ascii="Times New Roman" w:eastAsia="楷体" w:hAnsi="楷体" w:hint="eastAsia"/>
        </w:rPr>
        <w:t>但未必靠得住</w:t>
      </w:r>
      <w:r>
        <w:rPr>
          <w:rFonts w:ascii="Times New Roman" w:eastAsia="宋体" w:hAnsi="宋体"/>
        </w:rPr>
        <w:t>;</w:t>
      </w:r>
      <w:r>
        <w:rPr>
          <w:rFonts w:ascii="Times New Roman" w:eastAsia="楷体" w:hAnsi="楷体" w:hint="eastAsia"/>
        </w:rPr>
        <w:t>二是自己从今藏起尚待三年</w:t>
      </w:r>
      <w:r>
        <w:rPr>
          <w:rFonts w:ascii="Times New Roman" w:eastAsia="宋体" w:hAnsi="宋体"/>
        </w:rPr>
        <w:t>,</w:t>
      </w:r>
      <w:r>
        <w:rPr>
          <w:rFonts w:ascii="Times New Roman" w:eastAsia="楷体" w:hAnsi="楷体" w:hint="eastAsia"/>
        </w:rPr>
        <w:t>这三年内</w:t>
      </w:r>
      <w:r>
        <w:rPr>
          <w:rFonts w:ascii="Times New Roman" w:eastAsia="宋体" w:hAnsi="宋体"/>
        </w:rPr>
        <w:t>,</w:t>
      </w:r>
      <w:r>
        <w:rPr>
          <w:rFonts w:ascii="Times New Roman" w:eastAsia="楷体" w:hAnsi="楷体" w:hint="eastAsia"/>
        </w:rPr>
        <w:t>病况是否可待</w:t>
      </w:r>
      <w:r>
        <w:rPr>
          <w:rFonts w:ascii="Times New Roman" w:eastAsia="宋体" w:hAnsi="宋体"/>
        </w:rPr>
        <w:t>,</w:t>
      </w:r>
      <w:r>
        <w:rPr>
          <w:rFonts w:ascii="Times New Roman" w:eastAsia="楷体" w:hAnsi="楷体" w:hint="eastAsia"/>
        </w:rPr>
        <w:t>还是没把握</w:t>
      </w:r>
      <w:r>
        <w:rPr>
          <w:rFonts w:ascii="Times New Roman" w:eastAsia="宋体" w:hAnsi="宋体"/>
        </w:rPr>
        <w:t>;</w:t>
      </w:r>
      <w:r>
        <w:rPr>
          <w:rFonts w:ascii="Times New Roman" w:eastAsia="楷体" w:hAnsi="楷体" w:hint="eastAsia"/>
        </w:rPr>
        <w:t>三是舍却艾灸</w:t>
      </w:r>
      <w:r>
        <w:rPr>
          <w:rFonts w:ascii="Times New Roman" w:eastAsia="宋体" w:hAnsi="宋体"/>
        </w:rPr>
        <w:t>,</w:t>
      </w:r>
      <w:r>
        <w:rPr>
          <w:rFonts w:ascii="Times New Roman" w:eastAsia="楷体" w:hAnsi="楷体" w:hint="eastAsia"/>
        </w:rPr>
        <w:t>姑试他种治疗</w:t>
      </w:r>
      <w:r>
        <w:rPr>
          <w:rFonts w:ascii="Times New Roman" w:eastAsia="宋体" w:hAnsi="宋体"/>
        </w:rPr>
        <w:t>,</w:t>
      </w:r>
      <w:r>
        <w:rPr>
          <w:rFonts w:ascii="Times New Roman" w:eastAsia="楷体" w:hAnsi="楷体" w:hint="eastAsia"/>
        </w:rPr>
        <w:t>但是更无把握</w:t>
      </w:r>
      <w:r>
        <w:rPr>
          <w:rFonts w:ascii="Times New Roman" w:eastAsia="宋体" w:hAnsi="宋体"/>
        </w:rPr>
        <w:t>,</w:t>
      </w:r>
      <w:r>
        <w:rPr>
          <w:rFonts w:ascii="Times New Roman" w:eastAsia="楷体" w:hAnsi="楷体" w:hint="eastAsia"/>
        </w:rPr>
        <w:t>而且医药杂投</w:t>
      </w:r>
      <w:r>
        <w:rPr>
          <w:rFonts w:ascii="Times New Roman" w:eastAsia="宋体" w:hAnsi="宋体"/>
        </w:rPr>
        <w:t>,</w:t>
      </w:r>
      <w:r>
        <w:rPr>
          <w:rFonts w:ascii="Times New Roman" w:eastAsia="楷体" w:hAnsi="楷体" w:hint="eastAsia"/>
        </w:rPr>
        <w:t>或许转促其死。</w:t>
      </w:r>
      <w:r>
        <w:rPr>
          <w:rFonts w:ascii="Times New Roman" w:eastAsia="宋体" w:hAnsi="Times New Roman" w:cs="Times New Roman"/>
        </w:rPr>
        <w:t>”</w:t>
      </w:r>
    </w:p>
    <w:p w:rsidR="00071498" w:rsidRDefault="00071498" w:rsidP="0007149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摘编自张月鸿等《哲学建设</w:t>
      </w:r>
      <w:r>
        <w:rPr>
          <w:rFonts w:ascii="Times New Roman" w:eastAsia="宋体" w:hAnsi="宋体"/>
        </w:rPr>
        <w:t>:</w:t>
      </w:r>
      <w:r>
        <w:rPr>
          <w:rFonts w:ascii="Times New Roman" w:eastAsia="楷体" w:hAnsi="楷体" w:hint="eastAsia"/>
        </w:rPr>
        <w:t>我国科技</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强国建设的</w:t>
      </w:r>
      <w:r>
        <w:rPr>
          <w:rFonts w:ascii="Times New Roman" w:eastAsia="宋体" w:hAnsi="Times New Roman" w:cs="Times New Roman"/>
        </w:rPr>
        <w:t>“</w:t>
      </w:r>
      <w:r>
        <w:rPr>
          <w:rFonts w:ascii="Times New Roman" w:eastAsia="楷体" w:hAnsi="楷体" w:hint="eastAsia"/>
        </w:rPr>
        <w:t>三十年之艾</w:t>
      </w:r>
      <w:r>
        <w:rPr>
          <w:rFonts w:ascii="Times New Roman" w:eastAsia="宋体" w:hAnsi="Times New Roman" w:cs="Times New Roman"/>
        </w:rPr>
        <w:t>”</w:t>
      </w:r>
      <w:r>
        <w:rPr>
          <w:rFonts w:ascii="Times New Roman" w:eastAsia="楷体" w:hAnsi="楷体" w:hint="eastAsia"/>
        </w:rPr>
        <w:t>》</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物理学、天文学、社会科学和心理学都脱胎于哲学</w:t>
      </w:r>
      <w:r>
        <w:rPr>
          <w:rFonts w:ascii="Times New Roman" w:eastAsia="宋体" w:hAnsi="宋体"/>
        </w:rPr>
        <w:t>,</w:t>
      </w:r>
      <w:r>
        <w:rPr>
          <w:rFonts w:ascii="Times New Roman" w:eastAsia="宋体" w:hAnsi="宋体" w:hint="eastAsia"/>
        </w:rPr>
        <w:t>它们旨趣相同</w:t>
      </w:r>
      <w:r>
        <w:rPr>
          <w:rFonts w:ascii="Times New Roman" w:eastAsia="宋体" w:hAnsi="宋体"/>
        </w:rPr>
        <w:t>,</w:t>
      </w:r>
      <w:r>
        <w:rPr>
          <w:rFonts w:ascii="Times New Roman" w:eastAsia="宋体" w:hAnsi="宋体" w:hint="eastAsia"/>
        </w:rPr>
        <w:t>但研究方法和评判标准差别显著。</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科学飞速发展</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独立门户</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从形式上摆脱了对哲学的依赖</w:t>
      </w:r>
      <w:r>
        <w:rPr>
          <w:rFonts w:ascii="Times New Roman" w:eastAsia="宋体" w:hAnsi="宋体"/>
        </w:rPr>
        <w:t>,</w:t>
      </w:r>
      <w:r>
        <w:rPr>
          <w:rFonts w:ascii="Times New Roman" w:eastAsia="宋体" w:hAnsi="宋体" w:hint="eastAsia"/>
        </w:rPr>
        <w:t>但并没有割裂科学活动和哲学思维之间的必然联系。</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如果一门科学的所有成员都能对某一范式不加怀疑地通盘接受</w:t>
      </w:r>
      <w:r>
        <w:rPr>
          <w:rFonts w:ascii="Times New Roman" w:eastAsia="宋体" w:hAnsi="宋体"/>
        </w:rPr>
        <w:t>,</w:t>
      </w:r>
      <w:r>
        <w:rPr>
          <w:rFonts w:ascii="Times New Roman" w:eastAsia="宋体" w:hAnsi="宋体" w:hint="eastAsia"/>
        </w:rPr>
        <w:t>我们才可以说这门科学得以确立或达到成熟。</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科学革命更青睐善于科学思考的哲学家</w:t>
      </w:r>
      <w:r>
        <w:rPr>
          <w:rFonts w:ascii="Times New Roman" w:eastAsia="宋体" w:hAnsi="宋体"/>
        </w:rPr>
        <w:t>,</w:t>
      </w:r>
      <w:r>
        <w:rPr>
          <w:rFonts w:ascii="Times New Roman" w:eastAsia="宋体" w:hAnsi="宋体" w:hint="eastAsia"/>
        </w:rPr>
        <w:t>他们有望摆脱原有范式的羁绊</w:t>
      </w:r>
      <w:r>
        <w:rPr>
          <w:rFonts w:ascii="Times New Roman" w:eastAsia="宋体" w:hAnsi="宋体"/>
        </w:rPr>
        <w:t>,</w:t>
      </w:r>
      <w:r>
        <w:rPr>
          <w:rFonts w:ascii="Times New Roman" w:eastAsia="宋体" w:hAnsi="宋体" w:hint="eastAsia"/>
        </w:rPr>
        <w:t>取得更具颠覆性、革命性的突破。</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托马斯</w:t>
      </w:r>
      <w:r>
        <w:rPr>
          <w:rFonts w:ascii="Times New Roman" w:eastAsia="宋体" w:hAnsi="Times New Roman" w:cs="Times New Roman"/>
        </w:rPr>
        <w:t>·</w:t>
      </w:r>
      <w:r>
        <w:rPr>
          <w:rFonts w:ascii="Times New Roman" w:eastAsia="宋体" w:hAnsi="宋体" w:hint="eastAsia"/>
        </w:rPr>
        <w:t>库恩认为科学发展的历程并非累积渐进式</w:t>
      </w:r>
      <w:r>
        <w:rPr>
          <w:rFonts w:ascii="Times New Roman" w:eastAsia="宋体" w:hAnsi="宋体"/>
        </w:rPr>
        <w:t>,</w:t>
      </w:r>
      <w:r>
        <w:rPr>
          <w:rFonts w:ascii="Times New Roman" w:eastAsia="宋体" w:hAnsi="宋体" w:hint="eastAsia"/>
        </w:rPr>
        <w:t>而是经历常规科学、危机阶段、科学革命这样的三个阶段。</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中国科学家要能够紧扣科学前沿中的基本问题进行开拓和创新</w:t>
      </w:r>
      <w:r>
        <w:rPr>
          <w:rFonts w:ascii="Times New Roman" w:eastAsia="宋体" w:hAnsi="宋体"/>
        </w:rPr>
        <w:t>,</w:t>
      </w:r>
      <w:r>
        <w:rPr>
          <w:rFonts w:ascii="Times New Roman" w:eastAsia="宋体" w:hAnsi="宋体" w:hint="eastAsia"/>
        </w:rPr>
        <w:t>而不能只是在已建立的概念体系和研究路径上跟踪国际上的工作。</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爱因斯坦认为大多数科学家难以摆脱历史和哲学等知识的束缚</w:t>
      </w:r>
      <w:r>
        <w:rPr>
          <w:rFonts w:ascii="Times New Roman" w:eastAsia="宋体" w:hAnsi="宋体"/>
        </w:rPr>
        <w:t>,</w:t>
      </w:r>
      <w:r>
        <w:rPr>
          <w:rFonts w:ascii="Times New Roman" w:eastAsia="宋体" w:hAnsi="宋体" w:hint="eastAsia"/>
        </w:rPr>
        <w:t>这一看法正好与物理学家费曼对科学哲学的讥讽完全相反。</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要让科学家和哲学家真正结合起来</w:t>
      </w:r>
      <w:r>
        <w:rPr>
          <w:rFonts w:ascii="Times New Roman" w:eastAsia="宋体" w:hAnsi="宋体"/>
        </w:rPr>
        <w:t>,</w:t>
      </w:r>
      <w:r>
        <w:rPr>
          <w:rFonts w:ascii="Times New Roman" w:eastAsia="宋体" w:hAnsi="宋体" w:hint="eastAsia"/>
        </w:rPr>
        <w:t>活跃科学研究的创造性氛围</w:t>
      </w:r>
      <w:r>
        <w:rPr>
          <w:rFonts w:ascii="Times New Roman" w:eastAsia="宋体" w:hAnsi="宋体"/>
        </w:rPr>
        <w:t>,</w:t>
      </w:r>
      <w:r>
        <w:rPr>
          <w:rFonts w:ascii="Times New Roman" w:eastAsia="宋体" w:hAnsi="宋体" w:hint="eastAsia"/>
        </w:rPr>
        <w:t>不仅需要科学家个体的自我修养</w:t>
      </w:r>
      <w:r>
        <w:rPr>
          <w:rFonts w:ascii="Times New Roman" w:eastAsia="宋体" w:hAnsi="宋体"/>
        </w:rPr>
        <w:t>,</w:t>
      </w:r>
      <w:r>
        <w:rPr>
          <w:rFonts w:ascii="Times New Roman" w:eastAsia="宋体" w:hAnsi="宋体" w:hint="eastAsia"/>
        </w:rPr>
        <w:t>更需要制度和环境的促进和保障。</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下列各项中不属于</w:t>
      </w:r>
      <w:r>
        <w:rPr>
          <w:rFonts w:ascii="Times New Roman" w:eastAsia="宋体" w:hAnsi="Times New Roman" w:cs="Times New Roman"/>
        </w:rPr>
        <w:t>“</w:t>
      </w:r>
      <w:r>
        <w:rPr>
          <w:rFonts w:ascii="Times New Roman" w:eastAsia="宋体" w:hAnsi="宋体" w:hint="eastAsia"/>
        </w:rPr>
        <w:t>科学革命</w:t>
      </w:r>
      <w:r>
        <w:rPr>
          <w:rFonts w:ascii="Times New Roman" w:eastAsia="宋体" w:hAnsi="Times New Roman" w:cs="Times New Roman"/>
        </w:rPr>
        <w:t>”</w:t>
      </w:r>
      <w:r>
        <w:rPr>
          <w:rFonts w:ascii="Times New Roman" w:eastAsia="宋体" w:hAnsi="宋体" w:hint="eastAsia"/>
        </w:rPr>
        <w:t>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日心说</w:t>
      </w:r>
      <w:r>
        <w:rPr>
          <w:rFonts w:ascii="Times New Roman" w:eastAsia="宋体" w:hAnsi="Times New Roman" w:cs="Times New Roman"/>
        </w:rPr>
        <w:t>”</w:t>
      </w:r>
      <w:r>
        <w:rPr>
          <w:rFonts w:ascii="Times New Roman" w:eastAsia="宋体" w:hAnsi="宋体" w:hint="eastAsia"/>
        </w:rPr>
        <w:t>取代</w:t>
      </w:r>
      <w:r>
        <w:rPr>
          <w:rFonts w:ascii="Times New Roman" w:eastAsia="宋体" w:hAnsi="Times New Roman" w:cs="Times New Roman"/>
        </w:rPr>
        <w:t>“</w:t>
      </w:r>
      <w:r>
        <w:rPr>
          <w:rFonts w:ascii="Times New Roman" w:eastAsia="宋体" w:hAnsi="宋体" w:hint="eastAsia"/>
        </w:rPr>
        <w:t>地心说</w:t>
      </w:r>
      <w:r>
        <w:rPr>
          <w:rFonts w:ascii="Times New Roman" w:eastAsia="宋体" w:hAnsi="Times New Roman" w:cs="Times New Roman"/>
        </w:rPr>
        <w:t>”</w:t>
      </w:r>
      <w:r>
        <w:rPr>
          <w:rFonts w:ascii="Times New Roman" w:eastAsia="宋体" w:hAnsi="宋体" w:hint="eastAsia"/>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牛顿物理学取代亚里士多德物理学。</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董仲舒</w:t>
      </w:r>
      <w:r>
        <w:rPr>
          <w:rFonts w:ascii="Times New Roman" w:eastAsia="宋体" w:hAnsi="Times New Roman" w:cs="Times New Roman"/>
        </w:rPr>
        <w:t>“</w:t>
      </w:r>
      <w:r>
        <w:rPr>
          <w:rFonts w:ascii="Times New Roman" w:eastAsia="宋体" w:hAnsi="宋体" w:hint="eastAsia"/>
        </w:rPr>
        <w:t>罢黜百家</w:t>
      </w:r>
      <w:r>
        <w:rPr>
          <w:rFonts w:ascii="Times New Roman" w:eastAsia="宋体" w:hAnsi="宋体"/>
        </w:rPr>
        <w:t>,</w:t>
      </w:r>
      <w:r>
        <w:rPr>
          <w:rFonts w:ascii="Times New Roman" w:eastAsia="宋体" w:hAnsi="宋体" w:hint="eastAsia"/>
        </w:rPr>
        <w:t>独尊儒术</w:t>
      </w:r>
      <w:r>
        <w:rPr>
          <w:rFonts w:ascii="Times New Roman" w:eastAsia="宋体" w:hAnsi="Times New Roman" w:cs="Times New Roman"/>
        </w:rPr>
        <w:t>”</w:t>
      </w:r>
      <w:r>
        <w:rPr>
          <w:rFonts w:ascii="Times New Roman" w:eastAsia="宋体" w:hAnsi="宋体" w:hint="eastAsia"/>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达尔文和华莱士分别提出生物演化论。</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请结合材料三</w:t>
      </w:r>
      <w:r>
        <w:rPr>
          <w:rFonts w:ascii="Times New Roman" w:eastAsia="宋体" w:hAnsi="Times New Roman" w:cs="Times New Roman"/>
        </w:rPr>
        <w:t>“</w:t>
      </w:r>
      <w:r>
        <w:rPr>
          <w:rFonts w:ascii="Times New Roman" w:eastAsia="宋体" w:hAnsi="宋体" w:hint="eastAsia"/>
        </w:rPr>
        <w:t>七年之病求三年之艾</w:t>
      </w:r>
      <w:r>
        <w:rPr>
          <w:rFonts w:ascii="Times New Roman" w:eastAsia="宋体" w:hAnsi="Times New Roman" w:cs="Times New Roman"/>
        </w:rPr>
        <w:t>”</w:t>
      </w:r>
      <w:r>
        <w:rPr>
          <w:rFonts w:ascii="Times New Roman" w:eastAsia="宋体" w:hAnsi="宋体" w:hint="eastAsia"/>
        </w:rPr>
        <w:t>这个比喻</w:t>
      </w:r>
      <w:r>
        <w:rPr>
          <w:rFonts w:ascii="Times New Roman" w:eastAsia="宋体" w:hAnsi="宋体"/>
        </w:rPr>
        <w:t>,</w:t>
      </w:r>
      <w:r>
        <w:rPr>
          <w:rFonts w:ascii="Times New Roman" w:eastAsia="宋体" w:hAnsi="宋体" w:hint="eastAsia"/>
        </w:rPr>
        <w:t>具体解说我国</w:t>
      </w:r>
      <w:r>
        <w:rPr>
          <w:rFonts w:ascii="Times New Roman" w:eastAsia="宋体" w:hAnsi="Times New Roman" w:cs="Times New Roman"/>
        </w:rPr>
        <w:t>“</w:t>
      </w:r>
      <w:r>
        <w:rPr>
          <w:rFonts w:ascii="Times New Roman" w:eastAsia="宋体" w:hAnsi="宋体" w:hint="eastAsia"/>
        </w:rPr>
        <w:t>科技创新</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哲学建设</w:t>
      </w:r>
      <w:r>
        <w:rPr>
          <w:rFonts w:ascii="Times New Roman" w:eastAsia="宋体" w:hAnsi="Times New Roman" w:cs="Times New Roman"/>
        </w:rPr>
        <w:t>”</w:t>
      </w:r>
      <w:r>
        <w:rPr>
          <w:rFonts w:ascii="Times New Roman" w:eastAsia="宋体" w:hAnsi="宋体" w:hint="eastAsia"/>
        </w:rPr>
        <w:t>面临的选择困境。</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三则材料围绕着</w:t>
      </w:r>
      <w:r>
        <w:rPr>
          <w:rFonts w:ascii="Times New Roman" w:eastAsia="宋体" w:hAnsi="Times New Roman" w:cs="Times New Roman"/>
        </w:rPr>
        <w:t>“</w:t>
      </w:r>
      <w:r>
        <w:rPr>
          <w:rFonts w:ascii="Times New Roman" w:eastAsia="宋体" w:hAnsi="宋体" w:hint="eastAsia"/>
        </w:rPr>
        <w:t>中国科学院组建了哲学研究所</w:t>
      </w:r>
      <w:r>
        <w:rPr>
          <w:rFonts w:ascii="Times New Roman" w:eastAsia="宋体" w:hAnsi="Times New Roman" w:cs="Times New Roman"/>
        </w:rPr>
        <w:t>”“</w:t>
      </w:r>
      <w:r>
        <w:rPr>
          <w:rFonts w:ascii="Times New Roman" w:eastAsia="宋体" w:hAnsi="宋体" w:hint="eastAsia"/>
        </w:rPr>
        <w:t>我国哲学建设</w:t>
      </w:r>
      <w:r>
        <w:rPr>
          <w:rFonts w:ascii="Times New Roman" w:eastAsia="宋体" w:hAnsi="Times New Roman" w:cs="Times New Roman"/>
        </w:rPr>
        <w:t>”</w:t>
      </w:r>
      <w:r>
        <w:rPr>
          <w:rFonts w:ascii="Times New Roman" w:eastAsia="宋体" w:hAnsi="宋体" w:hint="eastAsia"/>
        </w:rPr>
        <w:t>来论述</w:t>
      </w:r>
      <w:r>
        <w:rPr>
          <w:rFonts w:ascii="Times New Roman" w:eastAsia="宋体" w:hAnsi="宋体"/>
        </w:rPr>
        <w:t>,</w:t>
      </w:r>
      <w:r>
        <w:rPr>
          <w:rFonts w:ascii="Times New Roman" w:eastAsia="宋体" w:hAnsi="宋体" w:hint="eastAsia"/>
        </w:rPr>
        <w:t>三则材料的思考角度和表达重点各有侧重</w:t>
      </w:r>
      <w:r>
        <w:rPr>
          <w:rFonts w:ascii="Times New Roman" w:eastAsia="宋体" w:hAnsi="宋体"/>
        </w:rPr>
        <w:t>,</w:t>
      </w:r>
      <w:r>
        <w:rPr>
          <w:rFonts w:ascii="Times New Roman" w:eastAsia="宋体" w:hAnsi="宋体" w:hint="eastAsia"/>
        </w:rPr>
        <w:t>请简要分析。</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重庆二检</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文化遗产价值呈现依靠传播方式的持续更迭</w:t>
      </w:r>
      <w:r>
        <w:rPr>
          <w:rFonts w:ascii="Times New Roman" w:eastAsia="宋体" w:hAnsi="宋体"/>
        </w:rPr>
        <w:t>,</w:t>
      </w:r>
      <w:r>
        <w:rPr>
          <w:rFonts w:ascii="Times New Roman" w:eastAsia="楷体" w:hAnsi="楷体" w:hint="eastAsia"/>
        </w:rPr>
        <w:t>网络时代提供了数字化、场景化新途径</w:t>
      </w:r>
      <w:r>
        <w:rPr>
          <w:rFonts w:ascii="Times New Roman" w:eastAsia="宋体" w:hAnsi="宋体"/>
        </w:rPr>
        <w:t>,</w:t>
      </w:r>
      <w:r>
        <w:rPr>
          <w:rFonts w:ascii="Times New Roman" w:eastAsia="楷体" w:hAnsi="楷体" w:hint="eastAsia"/>
        </w:rPr>
        <w:t>但如何实现遗产历史价值与现实功用的有机结合</w:t>
      </w:r>
      <w:r>
        <w:rPr>
          <w:rFonts w:ascii="Times New Roman" w:eastAsia="宋体" w:hAnsi="宋体"/>
        </w:rPr>
        <w:t>?</w:t>
      </w:r>
      <w:r>
        <w:rPr>
          <w:rFonts w:ascii="Times New Roman" w:eastAsia="楷体" w:hAnsi="楷体" w:hint="eastAsia"/>
        </w:rPr>
        <w:t>为此</w:t>
      </w:r>
      <w:r>
        <w:rPr>
          <w:rFonts w:ascii="Times New Roman" w:eastAsia="宋体" w:hAnsi="宋体"/>
        </w:rPr>
        <w:t>,</w:t>
      </w:r>
      <w:r>
        <w:rPr>
          <w:rFonts w:ascii="Times New Roman" w:eastAsia="楷体" w:hAnsi="楷体" w:hint="eastAsia"/>
        </w:rPr>
        <w:t>实践上的积极探索势所必然</w:t>
      </w:r>
      <w:r>
        <w:rPr>
          <w:rFonts w:ascii="Times New Roman" w:eastAsia="宋体" w:hAnsi="宋体"/>
        </w:rPr>
        <w:t>,</w:t>
      </w:r>
      <w:r>
        <w:rPr>
          <w:rFonts w:ascii="Times New Roman" w:eastAsia="楷体" w:hAnsi="楷体" w:hint="eastAsia"/>
        </w:rPr>
        <w:t>而文化遗产学本身的理论研究也刻不容缓。遗产保护与利用过程中始终存在着遗产保真与现代转型的矛盾</w:t>
      </w:r>
      <w:r>
        <w:rPr>
          <w:rFonts w:ascii="Times New Roman" w:eastAsia="宋体" w:hAnsi="宋体"/>
        </w:rPr>
        <w:t>,</w:t>
      </w:r>
      <w:r>
        <w:rPr>
          <w:rFonts w:ascii="Times New Roman" w:eastAsia="楷体" w:hAnsi="楷体" w:hint="eastAsia"/>
        </w:rPr>
        <w:t>并且这种矛盾难以调和</w:t>
      </w:r>
      <w:r>
        <w:rPr>
          <w:rFonts w:ascii="Times New Roman" w:eastAsia="宋体" w:hAnsi="宋体"/>
        </w:rPr>
        <w:t>:</w:t>
      </w:r>
      <w:r>
        <w:rPr>
          <w:rFonts w:ascii="Times New Roman" w:eastAsia="楷体" w:hAnsi="楷体" w:hint="eastAsia"/>
        </w:rPr>
        <w:t>不仅遗产存在的历史情境难以复原</w:t>
      </w:r>
      <w:r>
        <w:rPr>
          <w:rFonts w:ascii="Times New Roman" w:eastAsia="宋体" w:hAnsi="宋体"/>
        </w:rPr>
        <w:t>,</w:t>
      </w:r>
      <w:r>
        <w:rPr>
          <w:rFonts w:ascii="Times New Roman" w:eastAsia="楷体" w:hAnsi="楷体" w:hint="eastAsia"/>
        </w:rPr>
        <w:t>而且传播利用过程还势必进一步损害仅存的历史情境。与此同时</w:t>
      </w:r>
      <w:r>
        <w:rPr>
          <w:rFonts w:ascii="Times New Roman" w:eastAsia="宋体" w:hAnsi="宋体"/>
        </w:rPr>
        <w:t>,</w:t>
      </w:r>
      <w:r>
        <w:rPr>
          <w:rFonts w:ascii="Times New Roman" w:eastAsia="楷体" w:hAnsi="楷体" w:hint="eastAsia"/>
        </w:rPr>
        <w:t>即便保存了原真性</w:t>
      </w:r>
      <w:r>
        <w:rPr>
          <w:rFonts w:ascii="Times New Roman" w:eastAsia="宋体" w:hAnsi="宋体"/>
        </w:rPr>
        <w:t>,</w:t>
      </w:r>
      <w:r>
        <w:rPr>
          <w:rFonts w:ascii="Times New Roman" w:eastAsia="楷体" w:hAnsi="楷体" w:hint="eastAsia"/>
        </w:rPr>
        <w:t>又难以实现与现代社会对接并被普遍认同。如今</w:t>
      </w:r>
      <w:r>
        <w:rPr>
          <w:rFonts w:ascii="Times New Roman" w:eastAsia="宋体" w:hAnsi="宋体"/>
        </w:rPr>
        <w:t>,</w:t>
      </w:r>
      <w:r>
        <w:rPr>
          <w:rFonts w:ascii="Times New Roman" w:eastAsia="楷体" w:hAnsi="楷体" w:hint="eastAsia"/>
        </w:rPr>
        <w:t>速度与更迭成为常态</w:t>
      </w:r>
      <w:r>
        <w:rPr>
          <w:rFonts w:ascii="Times New Roman" w:eastAsia="宋体" w:hAnsi="宋体"/>
        </w:rPr>
        <w:t>,</w:t>
      </w:r>
      <w:r>
        <w:rPr>
          <w:rFonts w:ascii="Times New Roman" w:eastAsia="楷体" w:hAnsi="楷体" w:hint="eastAsia"/>
        </w:rPr>
        <w:t>长期历史积淀生成的文化遗产一旦进入新的传播利用阶段</w:t>
      </w:r>
      <w:r>
        <w:rPr>
          <w:rFonts w:ascii="Times New Roman" w:eastAsia="宋体" w:hAnsi="宋体"/>
        </w:rPr>
        <w:t>,</w:t>
      </w:r>
      <w:r>
        <w:rPr>
          <w:rFonts w:ascii="Times New Roman" w:eastAsia="楷体" w:hAnsi="楷体" w:hint="eastAsia"/>
        </w:rPr>
        <w:t>碎片化、浅表化在所难免</w:t>
      </w:r>
      <w:r>
        <w:rPr>
          <w:rFonts w:ascii="Times New Roman" w:eastAsia="宋体" w:hAnsi="宋体"/>
        </w:rPr>
        <w:t>;</w:t>
      </w:r>
      <w:r>
        <w:rPr>
          <w:rFonts w:ascii="Times New Roman" w:eastAsia="楷体" w:hAnsi="楷体" w:hint="eastAsia"/>
        </w:rPr>
        <w:t>在传播速率倍增的情况下</w:t>
      </w:r>
      <w:r>
        <w:rPr>
          <w:rFonts w:ascii="Times New Roman" w:eastAsia="宋体" w:hAnsi="宋体"/>
        </w:rPr>
        <w:t>,</w:t>
      </w:r>
      <w:r>
        <w:rPr>
          <w:rFonts w:ascii="Times New Roman" w:eastAsia="楷体" w:hAnsi="楷体" w:hint="eastAsia"/>
        </w:rPr>
        <w:t>实现遗产保真与现代认同的无缝对接颇为困难。作为世界文化遗产</w:t>
      </w:r>
      <w:r>
        <w:rPr>
          <w:rFonts w:ascii="Times New Roman" w:eastAsia="宋体" w:hAnsi="宋体"/>
        </w:rPr>
        <w:t>,</w:t>
      </w:r>
      <w:r>
        <w:rPr>
          <w:rFonts w:ascii="Times New Roman" w:eastAsia="楷体" w:hAnsi="楷体" w:hint="eastAsia"/>
        </w:rPr>
        <w:t>丽江古城旅游兴盛背后的原真性保护堪忧</w:t>
      </w:r>
      <w:r>
        <w:rPr>
          <w:rFonts w:ascii="Times New Roman" w:eastAsia="宋体" w:hAnsi="宋体"/>
        </w:rPr>
        <w:t>,</w:t>
      </w:r>
      <w:r>
        <w:rPr>
          <w:rFonts w:ascii="Times New Roman" w:eastAsia="楷体" w:hAnsi="楷体" w:hint="eastAsia"/>
        </w:rPr>
        <w:t>而兴盛是否就表明其得到了现代认同也值得慎重思忖。以文化遗产为母本设计生产文创产品已成普遍现象</w:t>
      </w:r>
      <w:r>
        <w:rPr>
          <w:rFonts w:ascii="Times New Roman" w:eastAsia="宋体" w:hAnsi="宋体"/>
        </w:rPr>
        <w:t>,</w:t>
      </w:r>
      <w:r>
        <w:rPr>
          <w:rFonts w:ascii="Times New Roman" w:eastAsia="楷体" w:hAnsi="楷体" w:hint="eastAsia"/>
        </w:rPr>
        <w:t>并被认为是继承弘扬传统文化的重要方式。这种方式的确扩大了传统文化的传播范围</w:t>
      </w:r>
      <w:r>
        <w:rPr>
          <w:rFonts w:ascii="Times New Roman" w:eastAsia="宋体" w:hAnsi="宋体"/>
        </w:rPr>
        <w:t>,</w:t>
      </w:r>
      <w:r>
        <w:rPr>
          <w:rFonts w:ascii="Times New Roman" w:eastAsia="楷体" w:hAnsi="楷体" w:hint="eastAsia"/>
        </w:rPr>
        <w:t>一定程度上增强了传统文化的现代认同</w:t>
      </w:r>
      <w:r>
        <w:rPr>
          <w:rFonts w:ascii="Times New Roman" w:eastAsia="宋体" w:hAnsi="宋体"/>
        </w:rPr>
        <w:t>;</w:t>
      </w:r>
      <w:r>
        <w:rPr>
          <w:rFonts w:ascii="Times New Roman" w:eastAsia="楷体" w:hAnsi="楷体" w:hint="eastAsia"/>
        </w:rPr>
        <w:t>但在对文化精品期望提升的背景下</w:t>
      </w:r>
      <w:r>
        <w:rPr>
          <w:rFonts w:ascii="Times New Roman" w:eastAsia="宋体" w:hAnsi="宋体"/>
        </w:rPr>
        <w:t>,</w:t>
      </w:r>
      <w:r>
        <w:rPr>
          <w:rFonts w:ascii="Times New Roman" w:eastAsia="楷体" w:hAnsi="楷体" w:hint="eastAsia"/>
        </w:rPr>
        <w:t>从表层体验向深层精神文化认同转化就显得格外重要。文化传承的目的远非将文化遗产转化为娱乐消费</w:t>
      </w:r>
      <w:r>
        <w:rPr>
          <w:rFonts w:ascii="Times New Roman" w:eastAsia="宋体" w:hAnsi="宋体"/>
        </w:rPr>
        <w:t>,</w:t>
      </w:r>
      <w:r>
        <w:rPr>
          <w:rFonts w:ascii="Times New Roman" w:eastAsia="楷体" w:hAnsi="楷体" w:hint="eastAsia"/>
        </w:rPr>
        <w:t>其终极目标是传承文化精神</w:t>
      </w:r>
      <w:r>
        <w:rPr>
          <w:rFonts w:ascii="Times New Roman" w:eastAsia="宋体" w:hAnsi="宋体"/>
        </w:rPr>
        <w:t>,</w:t>
      </w:r>
      <w:r>
        <w:rPr>
          <w:rFonts w:ascii="Times New Roman" w:eastAsia="楷体" w:hAnsi="楷体" w:hint="eastAsia"/>
        </w:rPr>
        <w:t>即指向民族文化核心理念、美学精髓的传承和发扬。当然这种传承发扬已具现代形态</w:t>
      </w:r>
      <w:r>
        <w:rPr>
          <w:rFonts w:ascii="Times New Roman" w:eastAsia="宋体" w:hAnsi="宋体"/>
        </w:rPr>
        <w:t>,</w:t>
      </w:r>
      <w:r>
        <w:rPr>
          <w:rFonts w:ascii="Times New Roman" w:eastAsia="楷体" w:hAnsi="楷体" w:hint="eastAsia"/>
        </w:rPr>
        <w:t>如人工智能在</w:t>
      </w:r>
      <w:r>
        <w:rPr>
          <w:rFonts w:ascii="Times New Roman" w:eastAsia="宋体" w:hAnsi="Times New Roman" w:cs="Times New Roman"/>
        </w:rPr>
        <w:t>“</w:t>
      </w:r>
      <w:r>
        <w:rPr>
          <w:rFonts w:ascii="Times New Roman" w:eastAsia="楷体" w:hAnsi="楷体" w:hint="eastAsia"/>
        </w:rPr>
        <w:t>非遗</w:t>
      </w:r>
      <w:r>
        <w:rPr>
          <w:rFonts w:ascii="Times New Roman" w:eastAsia="宋体" w:hAnsi="Times New Roman" w:cs="Times New Roman"/>
        </w:rPr>
        <w:t>”</w:t>
      </w:r>
      <w:r>
        <w:rPr>
          <w:rFonts w:ascii="Times New Roman" w:eastAsia="楷体" w:hAnsi="楷体" w:hint="eastAsia"/>
        </w:rPr>
        <w:t>数字创新设计中的运用</w:t>
      </w:r>
      <w:r>
        <w:rPr>
          <w:rFonts w:ascii="Times New Roman" w:eastAsia="宋体" w:hAnsi="宋体"/>
        </w:rPr>
        <w:t>,</w:t>
      </w:r>
      <w:r>
        <w:rPr>
          <w:rFonts w:ascii="Times New Roman" w:eastAsia="楷体" w:hAnsi="楷体" w:hint="eastAsia"/>
        </w:rPr>
        <w:t>带给消费者的文化体验也必然是深层的。</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优秀传统是进入当代、走向未来的起点和依据</w:t>
      </w:r>
      <w:r>
        <w:rPr>
          <w:rFonts w:ascii="Times New Roman" w:eastAsia="宋体" w:hAnsi="宋体"/>
        </w:rPr>
        <w:t>,</w:t>
      </w:r>
      <w:r>
        <w:rPr>
          <w:rFonts w:ascii="Times New Roman" w:eastAsia="楷体" w:hAnsi="楷体" w:hint="eastAsia"/>
        </w:rPr>
        <w:t>时代性是赋予它以新生命的现实土壤。聚焦传统与现代的有机融合、立足当代生活的文化创新</w:t>
      </w:r>
      <w:r>
        <w:rPr>
          <w:rFonts w:ascii="Times New Roman" w:eastAsia="宋体" w:hAnsi="宋体"/>
        </w:rPr>
        <w:t>,</w:t>
      </w:r>
      <w:r>
        <w:rPr>
          <w:rFonts w:ascii="Times New Roman" w:eastAsia="楷体" w:hAnsi="楷体" w:hint="eastAsia"/>
        </w:rPr>
        <w:t>才能让传统活在当下</w:t>
      </w:r>
      <w:r>
        <w:rPr>
          <w:rFonts w:ascii="Times New Roman" w:eastAsia="宋体" w:hAnsi="宋体"/>
        </w:rPr>
        <w:t>,</w:t>
      </w:r>
      <w:r>
        <w:rPr>
          <w:rFonts w:ascii="Times New Roman" w:eastAsia="楷体" w:hAnsi="楷体" w:hint="eastAsia"/>
        </w:rPr>
        <w:t>延续传统并创造新传统。传统并非一成不变的</w:t>
      </w:r>
      <w:r>
        <w:rPr>
          <w:rFonts w:ascii="Times New Roman" w:eastAsia="宋体" w:hAnsi="宋体"/>
        </w:rPr>
        <w:t>,</w:t>
      </w:r>
      <w:r>
        <w:rPr>
          <w:rFonts w:ascii="Times New Roman" w:eastAsia="楷体" w:hAnsi="楷体" w:hint="eastAsia"/>
        </w:rPr>
        <w:t>而是不断发展演变的。文化遗产的保护利用让大量的传统文化符号进入当代生活空间</w:t>
      </w:r>
      <w:r>
        <w:rPr>
          <w:rFonts w:ascii="Times New Roman" w:eastAsia="宋体" w:hAnsi="宋体"/>
        </w:rPr>
        <w:t>,</w:t>
      </w:r>
      <w:r>
        <w:rPr>
          <w:rFonts w:ascii="Times New Roman" w:eastAsia="楷体" w:hAnsi="楷体" w:hint="eastAsia"/>
        </w:rPr>
        <w:t>并被视作传统复兴的标志</w:t>
      </w:r>
      <w:r>
        <w:rPr>
          <w:rFonts w:ascii="Times New Roman" w:eastAsia="宋体" w:hAnsi="宋体"/>
        </w:rPr>
        <w:t>,</w:t>
      </w:r>
      <w:r>
        <w:rPr>
          <w:rFonts w:ascii="Times New Roman" w:eastAsia="楷体" w:hAnsi="楷体" w:hint="eastAsia"/>
        </w:rPr>
        <w:t>这是一定阶段必然会出现的现象</w:t>
      </w:r>
      <w:r>
        <w:rPr>
          <w:rFonts w:ascii="Times New Roman" w:eastAsia="宋体" w:hAnsi="宋体"/>
        </w:rPr>
        <w:t>,</w:t>
      </w:r>
      <w:r>
        <w:rPr>
          <w:rFonts w:ascii="Times New Roman" w:eastAsia="楷体" w:hAnsi="楷体" w:hint="eastAsia"/>
        </w:rPr>
        <w:t>有其合理性</w:t>
      </w:r>
      <w:r>
        <w:rPr>
          <w:rFonts w:ascii="Times New Roman" w:eastAsia="宋体" w:hAnsi="宋体"/>
        </w:rPr>
        <w:t>;</w:t>
      </w:r>
      <w:r>
        <w:rPr>
          <w:rFonts w:ascii="Times New Roman" w:eastAsia="楷体" w:hAnsi="楷体" w:hint="eastAsia"/>
        </w:rPr>
        <w:t>但这种合理性会随着时代发展、社会需求的变化而逐渐丧失</w:t>
      </w:r>
      <w:r>
        <w:rPr>
          <w:rFonts w:ascii="Times New Roman" w:eastAsia="宋体" w:hAnsi="宋体"/>
        </w:rPr>
        <w:t>,</w:t>
      </w:r>
      <w:r>
        <w:rPr>
          <w:rFonts w:ascii="Times New Roman" w:eastAsia="楷体" w:hAnsi="楷体" w:hint="eastAsia"/>
        </w:rPr>
        <w:t>新的合理性则应当拜赐于换羽新生式的传承转换。而文化遗产的当代适应性也应成为思考重点</w:t>
      </w:r>
      <w:r>
        <w:rPr>
          <w:rFonts w:ascii="Times New Roman" w:eastAsia="宋体" w:hAnsi="宋体"/>
        </w:rPr>
        <w:t>,</w:t>
      </w:r>
      <w:r>
        <w:rPr>
          <w:rFonts w:ascii="Times New Roman" w:eastAsia="楷体" w:hAnsi="楷体" w:hint="eastAsia"/>
        </w:rPr>
        <w:t>以摒弃文创产品的</w:t>
      </w:r>
      <w:r>
        <w:rPr>
          <w:rFonts w:ascii="Times New Roman" w:eastAsia="宋体" w:hAnsi="Times New Roman" w:cs="Times New Roman"/>
        </w:rPr>
        <w:t>“</w:t>
      </w:r>
      <w:r>
        <w:rPr>
          <w:rFonts w:ascii="Times New Roman" w:eastAsia="楷体" w:hAnsi="楷体" w:hint="eastAsia"/>
        </w:rPr>
        <w:t>虚假个性</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来发掘遗产的真实价值。</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网络时代文化遗产内在精神的转化与呈现</w:t>
      </w:r>
      <w:r>
        <w:rPr>
          <w:rFonts w:ascii="Times New Roman" w:eastAsia="宋体" w:hAnsi="宋体"/>
        </w:rPr>
        <w:t>,</w:t>
      </w:r>
      <w:r>
        <w:rPr>
          <w:rFonts w:ascii="Times New Roman" w:eastAsia="楷体" w:hAnsi="楷体" w:hint="eastAsia"/>
        </w:rPr>
        <w:t>要以更开阔的人文视野去考量科技高度发展对于人的性质改变并重新理解其新内涵</w:t>
      </w:r>
      <w:r>
        <w:rPr>
          <w:rFonts w:ascii="Times New Roman" w:eastAsia="宋体" w:hAnsi="宋体"/>
        </w:rPr>
        <w:t>,</w:t>
      </w:r>
      <w:r>
        <w:rPr>
          <w:rFonts w:ascii="Times New Roman" w:eastAsia="楷体" w:hAnsi="楷体" w:hint="eastAsia"/>
        </w:rPr>
        <w:t>这才是新时期文化高质量发展的应有之义。</w:t>
      </w:r>
    </w:p>
    <w:p w:rsidR="00071498" w:rsidRDefault="00071498" w:rsidP="0007149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摘编自李倩、管宁《文化遗产</w:t>
      </w:r>
      <w:r>
        <w:rPr>
          <w:rFonts w:ascii="Times New Roman" w:eastAsia="宋体" w:hAnsi="宋体"/>
        </w:rPr>
        <w:t>:</w:t>
      </w:r>
      <w:r>
        <w:rPr>
          <w:rFonts w:ascii="Times New Roman" w:eastAsia="楷体" w:hAnsi="楷体" w:hint="eastAsia"/>
        </w:rPr>
        <w:t>经典化、保护经验与</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中国智慧</w:t>
      </w:r>
      <w:r>
        <w:rPr>
          <w:rFonts w:ascii="Times New Roman" w:eastAsia="宋体" w:hAnsi="Times New Roman" w:cs="Times New Roman"/>
        </w:rPr>
        <w:t>——</w:t>
      </w:r>
      <w:r>
        <w:rPr>
          <w:rFonts w:ascii="Times New Roman" w:eastAsia="楷体" w:hAnsi="楷体" w:hint="eastAsia"/>
        </w:rPr>
        <w:t>网络时代文化遗产的历史命运》</w:t>
      </w:r>
      <w:r>
        <w:rPr>
          <w:rFonts w:ascii="Times New Roman" w:eastAsia="宋体" w:hAnsi="宋体"/>
        </w:rPr>
        <w:t>)</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目前</w:t>
      </w:r>
      <w:r>
        <w:rPr>
          <w:rFonts w:ascii="Times New Roman" w:eastAsia="宋体" w:hAnsi="宋体"/>
        </w:rPr>
        <w:t>,</w:t>
      </w:r>
      <w:r>
        <w:rPr>
          <w:rFonts w:ascii="Times New Roman" w:eastAsia="楷体" w:hAnsi="楷体" w:hint="eastAsia"/>
        </w:rPr>
        <w:t>我国大部分景区所售纪念品同质化严重</w:t>
      </w:r>
      <w:r>
        <w:rPr>
          <w:rFonts w:ascii="Times New Roman" w:eastAsia="宋体" w:hAnsi="宋体"/>
        </w:rPr>
        <w:t>,</w:t>
      </w:r>
      <w:r>
        <w:rPr>
          <w:rFonts w:ascii="Times New Roman" w:eastAsia="楷体" w:hAnsi="楷体" w:hint="eastAsia"/>
        </w:rPr>
        <w:t>设计老旧</w:t>
      </w:r>
      <w:r>
        <w:rPr>
          <w:rFonts w:ascii="Times New Roman" w:eastAsia="宋体" w:hAnsi="宋体"/>
        </w:rPr>
        <w:t>,</w:t>
      </w:r>
      <w:r>
        <w:rPr>
          <w:rFonts w:ascii="Times New Roman" w:eastAsia="楷体" w:hAnsi="楷体" w:hint="eastAsia"/>
        </w:rPr>
        <w:t>艺术风格与现代文化存在很深的隔阂。随着文化水平的不断提升</w:t>
      </w:r>
      <w:r>
        <w:rPr>
          <w:rFonts w:ascii="Times New Roman" w:eastAsia="宋体" w:hAnsi="宋体"/>
        </w:rPr>
        <w:t>,</w:t>
      </w:r>
      <w:r>
        <w:rPr>
          <w:rFonts w:ascii="Times New Roman" w:eastAsia="楷体" w:hAnsi="楷体" w:hint="eastAsia"/>
        </w:rPr>
        <w:t>旅游者选购纪念品不仅关注其实用价值</w:t>
      </w:r>
      <w:r>
        <w:rPr>
          <w:rFonts w:ascii="Times New Roman" w:eastAsia="宋体" w:hAnsi="宋体"/>
        </w:rPr>
        <w:t>,</w:t>
      </w:r>
      <w:r>
        <w:rPr>
          <w:rFonts w:ascii="Times New Roman" w:eastAsia="楷体" w:hAnsi="楷体" w:hint="eastAsia"/>
        </w:rPr>
        <w:t>更注重其审美与文化价值</w:t>
      </w:r>
      <w:r>
        <w:rPr>
          <w:rFonts w:ascii="Times New Roman" w:eastAsia="宋体" w:hAnsi="宋体"/>
        </w:rPr>
        <w:t>,</w:t>
      </w:r>
      <w:r>
        <w:rPr>
          <w:rFonts w:ascii="Times New Roman" w:eastAsia="楷体" w:hAnsi="楷体" w:hint="eastAsia"/>
        </w:rPr>
        <w:t>以彰显个人品味。而旅游文创产品不但能展示旅游资源特色</w:t>
      </w:r>
      <w:r>
        <w:rPr>
          <w:rFonts w:ascii="Times New Roman" w:eastAsia="宋体" w:hAnsi="宋体"/>
        </w:rPr>
        <w:t>,</w:t>
      </w:r>
      <w:r>
        <w:rPr>
          <w:rFonts w:ascii="Times New Roman" w:eastAsia="楷体" w:hAnsi="楷体" w:hint="eastAsia"/>
        </w:rPr>
        <w:t>更应被赋予文化属性</w:t>
      </w:r>
      <w:r>
        <w:rPr>
          <w:rFonts w:ascii="Times New Roman" w:eastAsia="宋体" w:hAnsi="宋体"/>
        </w:rPr>
        <w:t>,</w:t>
      </w:r>
      <w:r>
        <w:rPr>
          <w:rFonts w:ascii="Times New Roman" w:eastAsia="楷体" w:hAnsi="楷体" w:hint="eastAsia"/>
        </w:rPr>
        <w:t>传递文化内涵</w:t>
      </w:r>
      <w:r>
        <w:rPr>
          <w:rFonts w:ascii="Times New Roman" w:eastAsia="宋体" w:hAnsi="宋体"/>
        </w:rPr>
        <w:t>,</w:t>
      </w:r>
      <w:r>
        <w:rPr>
          <w:rFonts w:ascii="Times New Roman" w:eastAsia="楷体" w:hAnsi="楷体" w:hint="eastAsia"/>
        </w:rPr>
        <w:t>彰显文化形象</w:t>
      </w:r>
      <w:r>
        <w:rPr>
          <w:rFonts w:ascii="Times New Roman" w:eastAsia="宋体" w:hAnsi="宋体"/>
        </w:rPr>
        <w:t>,</w:t>
      </w:r>
      <w:r>
        <w:rPr>
          <w:rFonts w:ascii="Times New Roman" w:eastAsia="楷体" w:hAnsi="楷体" w:hint="eastAsia"/>
        </w:rPr>
        <w:t>以促进当地旅游业的发展。</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故宫博物院建立在明清两代皇宫及其收藏的基础上</w:t>
      </w:r>
      <w:r>
        <w:rPr>
          <w:rFonts w:ascii="Times New Roman" w:eastAsia="宋体" w:hAnsi="宋体"/>
        </w:rPr>
        <w:t>,</w:t>
      </w:r>
      <w:r>
        <w:rPr>
          <w:rFonts w:ascii="Times New Roman" w:eastAsia="楷体" w:hAnsi="楷体" w:hint="eastAsia"/>
        </w:rPr>
        <w:t>具有丰厚的宫廷文化底蕴。在此基础上</w:t>
      </w:r>
      <w:r>
        <w:rPr>
          <w:rFonts w:ascii="Times New Roman" w:eastAsia="宋体" w:hAnsi="宋体"/>
        </w:rPr>
        <w:t>,</w:t>
      </w:r>
      <w:r>
        <w:rPr>
          <w:rFonts w:ascii="Times New Roman" w:eastAsia="楷体" w:hAnsi="楷体" w:hint="eastAsia"/>
        </w:rPr>
        <w:t>故宫深挖传统文化的历史典故与内涵</w:t>
      </w:r>
      <w:r>
        <w:rPr>
          <w:rFonts w:ascii="Times New Roman" w:eastAsia="宋体" w:hAnsi="宋体"/>
        </w:rPr>
        <w:t>,</w:t>
      </w:r>
      <w:r>
        <w:rPr>
          <w:rFonts w:ascii="Times New Roman" w:eastAsia="楷体" w:hAnsi="楷体" w:hint="eastAsia"/>
        </w:rPr>
        <w:t>提炼藏品的图案纹样</w:t>
      </w:r>
      <w:r>
        <w:rPr>
          <w:rFonts w:ascii="Times New Roman" w:eastAsia="宋体" w:hAnsi="宋体"/>
        </w:rPr>
        <w:t>,</w:t>
      </w:r>
      <w:r>
        <w:rPr>
          <w:rFonts w:ascii="Times New Roman" w:eastAsia="楷体" w:hAnsi="楷体" w:hint="eastAsia"/>
        </w:rPr>
        <w:t>挖掘出古典精美的视觉符号并将其应用到产品设计中</w:t>
      </w:r>
      <w:r>
        <w:rPr>
          <w:rFonts w:ascii="Times New Roman" w:eastAsia="宋体" w:hAnsi="宋体"/>
        </w:rPr>
        <w:t>,</w:t>
      </w:r>
      <w:r>
        <w:rPr>
          <w:rFonts w:ascii="Times New Roman" w:eastAsia="楷体" w:hAnsi="楷体" w:hint="eastAsia"/>
        </w:rPr>
        <w:t>将旅游文创产品打造为传播故宫文化内涵与审美价值的美学载体。从灵感来源、产品设计、素材包装到商品命名</w:t>
      </w:r>
      <w:r>
        <w:rPr>
          <w:rFonts w:ascii="Times New Roman" w:eastAsia="宋体" w:hAnsi="宋体"/>
        </w:rPr>
        <w:t>,</w:t>
      </w:r>
      <w:r>
        <w:rPr>
          <w:rFonts w:ascii="Times New Roman" w:eastAsia="楷体" w:hAnsi="楷体" w:hint="eastAsia"/>
        </w:rPr>
        <w:t>无不体现对传统文化的传承与发扬</w:t>
      </w:r>
      <w:r>
        <w:rPr>
          <w:rFonts w:ascii="Times New Roman" w:eastAsia="宋体" w:hAnsi="宋体"/>
        </w:rPr>
        <w:t>,</w:t>
      </w:r>
      <w:r>
        <w:rPr>
          <w:rFonts w:ascii="Times New Roman" w:eastAsia="楷体" w:hAnsi="楷体" w:hint="eastAsia"/>
        </w:rPr>
        <w:t>具有极为鲜明的故宫特色。</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例如</w:t>
      </w:r>
      <w:r>
        <w:rPr>
          <w:rFonts w:ascii="Times New Roman" w:eastAsia="宋体" w:hAnsi="宋体"/>
        </w:rPr>
        <w:t>,</w:t>
      </w:r>
      <w:r>
        <w:rPr>
          <w:rFonts w:ascii="Times New Roman" w:eastAsia="楷体" w:hAnsi="楷体" w:hint="eastAsia"/>
        </w:rPr>
        <w:t>以雍正帝的御批奏折中的批文为灵感来源、印有</w:t>
      </w:r>
      <w:r>
        <w:rPr>
          <w:rFonts w:ascii="Times New Roman" w:eastAsia="宋体" w:hAnsi="Times New Roman" w:cs="Times New Roman"/>
        </w:rPr>
        <w:t>“</w:t>
      </w:r>
      <w:r>
        <w:rPr>
          <w:rFonts w:ascii="Times New Roman" w:eastAsia="楷体" w:hAnsi="楷体" w:hint="eastAsia"/>
        </w:rPr>
        <w:t>朕笑而览之</w:t>
      </w:r>
      <w:r>
        <w:rPr>
          <w:rFonts w:ascii="Times New Roman" w:eastAsia="宋体" w:hAnsi="Times New Roman" w:cs="Times New Roman"/>
        </w:rPr>
        <w:t>”“</w:t>
      </w:r>
      <w:r>
        <w:rPr>
          <w:rFonts w:ascii="Times New Roman" w:eastAsia="楷体" w:hAnsi="楷体" w:hint="eastAsia"/>
        </w:rPr>
        <w:t>凡事勤问多学</w:t>
      </w:r>
      <w:r>
        <w:rPr>
          <w:rFonts w:ascii="Times New Roman" w:eastAsia="宋体" w:hAnsi="Times New Roman" w:cs="Times New Roman"/>
        </w:rPr>
        <w:t>”</w:t>
      </w:r>
      <w:r>
        <w:rPr>
          <w:rFonts w:ascii="Times New Roman" w:eastAsia="楷体" w:hAnsi="楷体" w:hint="eastAsia"/>
        </w:rPr>
        <w:t>等批文的书签</w:t>
      </w:r>
      <w:r>
        <w:rPr>
          <w:rFonts w:ascii="Times New Roman" w:eastAsia="宋体" w:hAnsi="宋体"/>
        </w:rPr>
        <w:t>,</w:t>
      </w:r>
      <w:r>
        <w:rPr>
          <w:rFonts w:ascii="Times New Roman" w:eastAsia="楷体" w:hAnsi="楷体" w:hint="eastAsia"/>
        </w:rPr>
        <w:t>从皇帝批阅视角出发</w:t>
      </w:r>
      <w:r>
        <w:rPr>
          <w:rFonts w:ascii="Times New Roman" w:eastAsia="宋体" w:hAnsi="宋体"/>
        </w:rPr>
        <w:t>,</w:t>
      </w:r>
      <w:r>
        <w:rPr>
          <w:rFonts w:ascii="Times New Roman" w:eastAsia="楷体" w:hAnsi="楷体" w:hint="eastAsia"/>
        </w:rPr>
        <w:t>批语内容与阅读情境完美契合</w:t>
      </w:r>
      <w:r>
        <w:rPr>
          <w:rFonts w:ascii="Times New Roman" w:eastAsia="宋体" w:hAnsi="宋体"/>
        </w:rPr>
        <w:t>,</w:t>
      </w:r>
      <w:r>
        <w:rPr>
          <w:rFonts w:ascii="Times New Roman" w:eastAsia="楷体" w:hAnsi="楷体" w:hint="eastAsia"/>
        </w:rPr>
        <w:t>让人有很强的代入感</w:t>
      </w:r>
      <w:r>
        <w:rPr>
          <w:rFonts w:ascii="Times New Roman" w:eastAsia="宋体" w:hAnsi="宋体"/>
        </w:rPr>
        <w:t>;</w:t>
      </w:r>
      <w:r>
        <w:rPr>
          <w:rFonts w:ascii="Times New Roman" w:eastAsia="楷体" w:hAnsi="楷体" w:hint="eastAsia"/>
        </w:rPr>
        <w:t>以古代掐丝珐琅香盒为包装、取花神衣为纹饰的十二花神香膏在包装上深度还原文物器型</w:t>
      </w:r>
      <w:r>
        <w:rPr>
          <w:rFonts w:ascii="Times New Roman" w:eastAsia="宋体" w:hAnsi="宋体"/>
        </w:rPr>
        <w:t>,</w:t>
      </w:r>
      <w:r>
        <w:rPr>
          <w:rFonts w:ascii="Times New Roman" w:eastAsia="楷体" w:hAnsi="楷体" w:hint="eastAsia"/>
        </w:rPr>
        <w:t>在香味上尽显东方韵味。在商品命名上</w:t>
      </w:r>
      <w:r>
        <w:rPr>
          <w:rFonts w:ascii="Times New Roman" w:eastAsia="宋体" w:hAnsi="宋体"/>
        </w:rPr>
        <w:t>,</w:t>
      </w:r>
      <w:r>
        <w:rPr>
          <w:rFonts w:ascii="Times New Roman" w:eastAsia="楷体" w:hAnsi="楷体" w:hint="eastAsia"/>
        </w:rPr>
        <w:t>故宫文创亦是巧思不断</w:t>
      </w:r>
      <w:r>
        <w:rPr>
          <w:rFonts w:ascii="Times New Roman" w:eastAsia="宋体" w:hAnsi="宋体"/>
        </w:rPr>
        <w:t>:</w:t>
      </w:r>
      <w:r>
        <w:rPr>
          <w:rFonts w:ascii="Times New Roman" w:eastAsia="楷体" w:hAnsi="楷体" w:hint="eastAsia"/>
        </w:rPr>
        <w:t>月象演示仪由西方传教士带入清宫内廷</w:t>
      </w:r>
      <w:r>
        <w:rPr>
          <w:rFonts w:ascii="Times New Roman" w:eastAsia="宋体" w:hAnsi="宋体"/>
        </w:rPr>
        <w:t>,</w:t>
      </w:r>
      <w:r>
        <w:rPr>
          <w:rFonts w:ascii="Times New Roman" w:eastAsia="楷体" w:hAnsi="楷体" w:hint="eastAsia"/>
        </w:rPr>
        <w:t>以此为原型的耳饰还原文物结构</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月象仪</w:t>
      </w:r>
      <w:r>
        <w:rPr>
          <w:rFonts w:ascii="Times New Roman" w:eastAsia="宋体" w:hAnsi="Times New Roman" w:cs="Times New Roman"/>
        </w:rPr>
        <w:t>”</w:t>
      </w:r>
      <w:r>
        <w:rPr>
          <w:rFonts w:ascii="Times New Roman" w:eastAsia="楷体" w:hAnsi="楷体" w:hint="eastAsia"/>
        </w:rPr>
        <w:t>谐音</w:t>
      </w:r>
      <w:r>
        <w:rPr>
          <w:rFonts w:ascii="Times New Roman" w:eastAsia="宋体" w:hAnsi="宋体"/>
        </w:rPr>
        <w:t>,</w:t>
      </w:r>
      <w:r>
        <w:rPr>
          <w:rFonts w:ascii="Times New Roman" w:eastAsia="楷体" w:hAnsi="楷体" w:hint="eastAsia"/>
        </w:rPr>
        <w:t>取名为</w:t>
      </w:r>
      <w:r>
        <w:rPr>
          <w:rFonts w:ascii="Times New Roman" w:eastAsia="宋体" w:hAnsi="Times New Roman" w:cs="Times New Roman"/>
        </w:rPr>
        <w:t>“</w:t>
      </w:r>
      <w:r>
        <w:rPr>
          <w:rFonts w:ascii="Times New Roman" w:eastAsia="楷体" w:hAnsi="楷体" w:hint="eastAsia"/>
        </w:rPr>
        <w:t>月相依</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蕴含浪漫与优雅</w:t>
      </w:r>
      <w:r>
        <w:rPr>
          <w:rFonts w:ascii="Times New Roman" w:eastAsia="宋体" w:hAnsi="宋体"/>
        </w:rPr>
        <w:t>,</w:t>
      </w:r>
      <w:r>
        <w:rPr>
          <w:rFonts w:ascii="Times New Roman" w:eastAsia="楷体" w:hAnsi="楷体" w:hint="eastAsia"/>
        </w:rPr>
        <w:t>呈现</w:t>
      </w:r>
      <w:r>
        <w:rPr>
          <w:rFonts w:ascii="Times New Roman" w:eastAsia="宋体" w:hAnsi="Times New Roman" w:cs="Times New Roman"/>
        </w:rPr>
        <w:t>“</w:t>
      </w:r>
      <w:r>
        <w:rPr>
          <w:rFonts w:ascii="Times New Roman" w:eastAsia="楷体" w:hAnsi="楷体" w:hint="eastAsia"/>
        </w:rPr>
        <w:t>其意赏心</w:t>
      </w:r>
      <w:r>
        <w:rPr>
          <w:rFonts w:ascii="Times New Roman" w:eastAsia="宋体" w:hAnsi="宋体"/>
        </w:rPr>
        <w:t>,</w:t>
      </w:r>
      <w:r>
        <w:rPr>
          <w:rFonts w:ascii="Times New Roman" w:eastAsia="楷体" w:hAnsi="楷体" w:hint="eastAsia"/>
        </w:rPr>
        <w:t>其形悦目</w:t>
      </w:r>
      <w:r>
        <w:rPr>
          <w:rFonts w:ascii="Times New Roman" w:eastAsia="宋体" w:hAnsi="Times New Roman" w:cs="Times New Roman"/>
        </w:rPr>
        <w:t>”</w:t>
      </w:r>
      <w:r>
        <w:rPr>
          <w:rFonts w:ascii="Times New Roman" w:eastAsia="楷体" w:hAnsi="楷体" w:hint="eastAsia"/>
        </w:rPr>
        <w:t>的效果</w:t>
      </w:r>
      <w:r>
        <w:rPr>
          <w:rFonts w:ascii="Times New Roman" w:eastAsia="宋体" w:hAnsi="宋体"/>
        </w:rPr>
        <w:t>;</w:t>
      </w:r>
      <w:r>
        <w:rPr>
          <w:rFonts w:ascii="Times New Roman" w:eastAsia="楷体" w:hAnsi="楷体" w:hint="eastAsia"/>
        </w:rPr>
        <w:t>以宋徽宗《梅花绣眼图》为灵感的胸针取名为</w:t>
      </w:r>
      <w:r>
        <w:rPr>
          <w:rFonts w:ascii="Times New Roman" w:eastAsia="宋体" w:hAnsi="Times New Roman" w:cs="Times New Roman"/>
        </w:rPr>
        <w:t>“</w:t>
      </w:r>
      <w:r>
        <w:rPr>
          <w:rFonts w:ascii="Times New Roman" w:eastAsia="楷体" w:hAnsi="楷体" w:hint="eastAsia"/>
        </w:rPr>
        <w:t>宫梅顾盼</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胸针设计仿照古画图案</w:t>
      </w:r>
      <w:r>
        <w:rPr>
          <w:rFonts w:ascii="Times New Roman" w:eastAsia="宋体" w:hAnsi="宋体"/>
        </w:rPr>
        <w:t>,</w:t>
      </w:r>
      <w:r>
        <w:rPr>
          <w:rFonts w:ascii="Times New Roman" w:eastAsia="楷体" w:hAnsi="楷体" w:hint="eastAsia"/>
        </w:rPr>
        <w:t>代表皇家审美意味</w:t>
      </w:r>
      <w:r>
        <w:rPr>
          <w:rFonts w:ascii="Times New Roman" w:eastAsia="宋体" w:hAnsi="宋体"/>
        </w:rPr>
        <w:t>,</w:t>
      </w:r>
      <w:r>
        <w:rPr>
          <w:rFonts w:ascii="Times New Roman" w:eastAsia="楷体" w:hAnsi="楷体" w:hint="eastAsia"/>
        </w:rPr>
        <w:t>又符合现代大气高贵的风格</w:t>
      </w:r>
      <w:r>
        <w:rPr>
          <w:rFonts w:ascii="Times New Roman" w:eastAsia="宋体" w:hAnsi="宋体"/>
        </w:rPr>
        <w:t>,</w:t>
      </w:r>
      <w:r>
        <w:rPr>
          <w:rFonts w:ascii="Times New Roman" w:eastAsia="楷体" w:hAnsi="楷体" w:hint="eastAsia"/>
        </w:rPr>
        <w:t>实现了历史文化意象与产品实物的完美结合。</w:t>
      </w:r>
    </w:p>
    <w:p w:rsidR="00071498" w:rsidRDefault="00071498" w:rsidP="00071498">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紫禁城</w:t>
      </w:r>
      <w:r>
        <w:rPr>
          <w:rFonts w:ascii="Times New Roman" w:eastAsia="宋体" w:hAnsi="Times New Roman" w:cs="Times New Roman"/>
        </w:rPr>
        <w:t>”</w:t>
      </w:r>
      <w:r>
        <w:rPr>
          <w:rFonts w:ascii="Times New Roman" w:eastAsia="楷体" w:hAnsi="楷体" w:hint="eastAsia"/>
        </w:rPr>
        <w:t>宫廷文化及藏品是故宫文创的源头活水</w:t>
      </w:r>
      <w:r>
        <w:rPr>
          <w:rFonts w:ascii="Times New Roman" w:eastAsia="宋体" w:hAnsi="宋体"/>
        </w:rPr>
        <w:t>,</w:t>
      </w:r>
      <w:r>
        <w:rPr>
          <w:rFonts w:ascii="Times New Roman" w:eastAsia="楷体" w:hAnsi="楷体" w:hint="eastAsia"/>
        </w:rPr>
        <w:t>以传统文化为依托的产品兼具美学与国学属性</w:t>
      </w:r>
      <w:r>
        <w:rPr>
          <w:rFonts w:ascii="Times New Roman" w:eastAsia="宋体" w:hAnsi="宋体"/>
        </w:rPr>
        <w:t>,</w:t>
      </w:r>
      <w:r>
        <w:rPr>
          <w:rFonts w:ascii="Times New Roman" w:eastAsia="楷体" w:hAnsi="楷体" w:hint="eastAsia"/>
        </w:rPr>
        <w:t>符合国人的审美风格。与此同时</w:t>
      </w:r>
      <w:r>
        <w:rPr>
          <w:rFonts w:ascii="Times New Roman" w:eastAsia="宋体" w:hAnsi="宋体"/>
        </w:rPr>
        <w:t>,</w:t>
      </w:r>
      <w:r>
        <w:rPr>
          <w:rFonts w:ascii="Times New Roman" w:eastAsia="楷体" w:hAnsi="楷体" w:hint="eastAsia"/>
        </w:rPr>
        <w:t>颜值与内涵双高的产品设计使得纪念品不再仅仅是摆设</w:t>
      </w:r>
      <w:r>
        <w:rPr>
          <w:rFonts w:ascii="Times New Roman" w:eastAsia="宋体" w:hAnsi="宋体"/>
        </w:rPr>
        <w:t>,</w:t>
      </w:r>
      <w:r>
        <w:rPr>
          <w:rFonts w:ascii="Times New Roman" w:eastAsia="楷体" w:hAnsi="楷体" w:hint="eastAsia"/>
        </w:rPr>
        <w:t>既实用又彰显个性</w:t>
      </w:r>
      <w:r>
        <w:rPr>
          <w:rFonts w:ascii="Times New Roman" w:eastAsia="宋体" w:hAnsi="宋体"/>
        </w:rPr>
        <w:t>,</w:t>
      </w:r>
      <w:r>
        <w:rPr>
          <w:rFonts w:ascii="Times New Roman" w:eastAsia="楷体" w:hAnsi="楷体" w:hint="eastAsia"/>
        </w:rPr>
        <w:t>承载着浓厚的文化意义。而大量宫廷文化元素的使用</w:t>
      </w:r>
      <w:r>
        <w:rPr>
          <w:rFonts w:ascii="Times New Roman" w:eastAsia="宋体" w:hAnsi="宋体"/>
        </w:rPr>
        <w:t>,</w:t>
      </w:r>
      <w:r>
        <w:rPr>
          <w:rFonts w:ascii="Times New Roman" w:eastAsia="楷体" w:hAnsi="楷体" w:hint="eastAsia"/>
        </w:rPr>
        <w:t>也给故宫旅游文创产品贴上了鲜明的</w:t>
      </w:r>
      <w:r>
        <w:rPr>
          <w:rFonts w:ascii="Times New Roman" w:eastAsia="宋体" w:hAnsi="Times New Roman" w:cs="Times New Roman"/>
        </w:rPr>
        <w:t>“</w:t>
      </w:r>
      <w:r>
        <w:rPr>
          <w:rFonts w:ascii="Times New Roman" w:eastAsia="楷体" w:hAnsi="楷体" w:hint="eastAsia"/>
        </w:rPr>
        <w:t>故宫</w:t>
      </w:r>
      <w:r>
        <w:rPr>
          <w:rFonts w:ascii="Times New Roman" w:eastAsia="宋体" w:hAnsi="Times New Roman" w:cs="Times New Roman"/>
        </w:rPr>
        <w:t>”</w:t>
      </w:r>
      <w:r>
        <w:rPr>
          <w:rFonts w:ascii="Times New Roman" w:eastAsia="楷体" w:hAnsi="楷体" w:hint="eastAsia"/>
        </w:rPr>
        <w:t>标签</w:t>
      </w:r>
      <w:r>
        <w:rPr>
          <w:rFonts w:ascii="Times New Roman" w:eastAsia="宋体" w:hAnsi="宋体"/>
        </w:rPr>
        <w:t>,</w:t>
      </w:r>
      <w:r>
        <w:rPr>
          <w:rFonts w:ascii="Times New Roman" w:eastAsia="楷体" w:hAnsi="楷体" w:hint="eastAsia"/>
        </w:rPr>
        <w:t>摆脱了纪念品空洞泛化的形象</w:t>
      </w:r>
      <w:r>
        <w:rPr>
          <w:rFonts w:ascii="Times New Roman" w:eastAsia="宋体" w:hAnsi="宋体"/>
        </w:rPr>
        <w:t>,</w:t>
      </w:r>
      <w:r>
        <w:rPr>
          <w:rFonts w:ascii="Times New Roman" w:eastAsia="楷体" w:hAnsi="楷体" w:hint="eastAsia"/>
        </w:rPr>
        <w:t>使得宫廷历史元素焕发生机的同时</w:t>
      </w:r>
      <w:r>
        <w:rPr>
          <w:rFonts w:ascii="Times New Roman" w:eastAsia="宋体" w:hAnsi="宋体"/>
        </w:rPr>
        <w:t>,</w:t>
      </w:r>
      <w:r>
        <w:rPr>
          <w:rFonts w:ascii="Times New Roman" w:eastAsia="楷体" w:hAnsi="楷体" w:hint="eastAsia"/>
        </w:rPr>
        <w:t>不断强化故宫文创的品牌印象</w:t>
      </w:r>
      <w:r>
        <w:rPr>
          <w:rFonts w:ascii="Times New Roman" w:eastAsia="宋体" w:hAnsi="宋体"/>
        </w:rPr>
        <w:t>,</w:t>
      </w:r>
      <w:r>
        <w:rPr>
          <w:rFonts w:ascii="Times New Roman" w:eastAsia="楷体" w:hAnsi="楷体" w:hint="eastAsia"/>
        </w:rPr>
        <w:t>进一步提高了品牌活性</w:t>
      </w:r>
      <w:r>
        <w:rPr>
          <w:rFonts w:ascii="Times New Roman" w:eastAsia="宋体" w:hAnsi="宋体"/>
        </w:rPr>
        <w:t>,</w:t>
      </w:r>
      <w:r>
        <w:rPr>
          <w:rFonts w:ascii="Times New Roman" w:eastAsia="楷体" w:hAnsi="楷体" w:hint="eastAsia"/>
        </w:rPr>
        <w:t>激活消费者购买欲望。</w:t>
      </w:r>
    </w:p>
    <w:p w:rsidR="00071498" w:rsidRDefault="00071498" w:rsidP="0007149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摘编自刘芳、李思凡、张超平《故宫旅游</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文创产品开发策略》</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网络时代虽然提供了数字化、场景化的传播新途径</w:t>
      </w:r>
      <w:r>
        <w:rPr>
          <w:rFonts w:ascii="Times New Roman" w:eastAsia="宋体" w:hAnsi="宋体"/>
        </w:rPr>
        <w:t>,</w:t>
      </w:r>
      <w:r>
        <w:rPr>
          <w:rFonts w:ascii="Times New Roman" w:eastAsia="宋体" w:hAnsi="宋体" w:hint="eastAsia"/>
        </w:rPr>
        <w:t>但这并不意味着实现了文化遗产的历史价值与现实功用的有机结合。</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文化遗产的保护与利用</w:t>
      </w:r>
      <w:r>
        <w:rPr>
          <w:rFonts w:ascii="Times New Roman" w:eastAsia="宋体" w:hAnsi="宋体"/>
        </w:rPr>
        <w:t>,</w:t>
      </w:r>
      <w:r>
        <w:rPr>
          <w:rFonts w:ascii="Times New Roman" w:eastAsia="宋体" w:hAnsi="宋体" w:hint="eastAsia"/>
        </w:rPr>
        <w:t>既要考虑与特定历史情境密切相关的原真性问题</w:t>
      </w:r>
      <w:r>
        <w:rPr>
          <w:rFonts w:ascii="Times New Roman" w:eastAsia="宋体" w:hAnsi="宋体"/>
        </w:rPr>
        <w:t>,</w:t>
      </w:r>
      <w:r>
        <w:rPr>
          <w:rFonts w:ascii="Times New Roman" w:eastAsia="宋体" w:hAnsi="宋体" w:hint="eastAsia"/>
        </w:rPr>
        <w:t>又要努力实现原真性保护与现代认同的对接。</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在文化遗产保护利用过程中</w:t>
      </w:r>
      <w:r>
        <w:rPr>
          <w:rFonts w:ascii="Times New Roman" w:eastAsia="宋体" w:hAnsi="宋体"/>
        </w:rPr>
        <w:t>,</w:t>
      </w:r>
      <w:r>
        <w:rPr>
          <w:rFonts w:ascii="Times New Roman" w:eastAsia="宋体" w:hAnsi="宋体" w:hint="eastAsia"/>
        </w:rPr>
        <w:t>必然会出现大量的传统文化符号进入当代生活空间的现象</w:t>
      </w:r>
      <w:r>
        <w:rPr>
          <w:rFonts w:ascii="Times New Roman" w:eastAsia="宋体" w:hAnsi="宋体"/>
        </w:rPr>
        <w:t>,</w:t>
      </w:r>
      <w:r>
        <w:rPr>
          <w:rFonts w:ascii="Times New Roman" w:eastAsia="宋体" w:hAnsi="宋体" w:hint="eastAsia"/>
        </w:rPr>
        <w:t>并被视作文化传统复兴的标志。</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旅游文创产品不仅能够彰显景区的旅游资源特色</w:t>
      </w:r>
      <w:r>
        <w:rPr>
          <w:rFonts w:ascii="Times New Roman" w:eastAsia="宋体" w:hAnsi="宋体"/>
        </w:rPr>
        <w:t>,</w:t>
      </w:r>
      <w:r>
        <w:rPr>
          <w:rFonts w:ascii="Times New Roman" w:eastAsia="宋体" w:hAnsi="宋体" w:hint="eastAsia"/>
        </w:rPr>
        <w:t>而且是文化遗产内在精神的转化与呈现</w:t>
      </w:r>
      <w:r>
        <w:rPr>
          <w:rFonts w:ascii="Times New Roman" w:eastAsia="宋体" w:hAnsi="宋体"/>
        </w:rPr>
        <w:t>,</w:t>
      </w:r>
      <w:r>
        <w:rPr>
          <w:rFonts w:ascii="Times New Roman" w:eastAsia="宋体" w:hAnsi="宋体" w:hint="eastAsia"/>
        </w:rPr>
        <w:t>具有实用价值和文化意义。</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根据材料一和材料二</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文化遗产的当代适应性要求文创产品具有真实个性</w:t>
      </w:r>
      <w:r>
        <w:rPr>
          <w:rFonts w:ascii="Times New Roman" w:eastAsia="宋体" w:hAnsi="宋体"/>
        </w:rPr>
        <w:t>,</w:t>
      </w:r>
      <w:r>
        <w:rPr>
          <w:rFonts w:ascii="Times New Roman" w:eastAsia="宋体" w:hAnsi="宋体" w:hint="eastAsia"/>
        </w:rPr>
        <w:t>并摒弃对传统文化的表层体验</w:t>
      </w:r>
      <w:r>
        <w:rPr>
          <w:rFonts w:ascii="Times New Roman" w:eastAsia="宋体" w:hAnsi="宋体"/>
        </w:rPr>
        <w:t>,</w:t>
      </w:r>
      <w:r>
        <w:rPr>
          <w:rFonts w:ascii="Times New Roman" w:eastAsia="宋体" w:hAnsi="宋体" w:hint="eastAsia"/>
        </w:rPr>
        <w:t>指向民族文化的核心理念。</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大部分景区所售纪念品难以满足游客对审美价值和文化价值方面的更高期待</w:t>
      </w:r>
      <w:r>
        <w:rPr>
          <w:rFonts w:ascii="Times New Roman" w:eastAsia="宋体" w:hAnsi="宋体"/>
        </w:rPr>
        <w:t>,</w:t>
      </w:r>
      <w:r>
        <w:rPr>
          <w:rFonts w:ascii="Times New Roman" w:eastAsia="宋体" w:hAnsi="宋体" w:hint="eastAsia"/>
        </w:rPr>
        <w:t>也难以促进传统文化的现代认同。</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在传统文化的传承弘扬中</w:t>
      </w:r>
      <w:r>
        <w:rPr>
          <w:rFonts w:ascii="Times New Roman" w:eastAsia="宋体" w:hAnsi="宋体"/>
        </w:rPr>
        <w:t>,</w:t>
      </w:r>
      <w:r>
        <w:rPr>
          <w:rFonts w:ascii="Times New Roman" w:eastAsia="宋体" w:hAnsi="宋体" w:hint="eastAsia"/>
        </w:rPr>
        <w:t>人工智能带给人们深层的文化体验</w:t>
      </w:r>
      <w:r>
        <w:rPr>
          <w:rFonts w:ascii="Times New Roman" w:eastAsia="宋体" w:hAnsi="宋体"/>
        </w:rPr>
        <w:t>,</w:t>
      </w:r>
      <w:r>
        <w:rPr>
          <w:rFonts w:ascii="Times New Roman" w:eastAsia="宋体" w:hAnsi="宋体" w:hint="eastAsia"/>
        </w:rPr>
        <w:t>表明文化遗产价值呈现有赖于传播方式持续更迭。</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故宫博物院立足当代生活传承弘扬传统文化</w:t>
      </w:r>
      <w:r>
        <w:rPr>
          <w:rFonts w:ascii="Times New Roman" w:eastAsia="宋体" w:hAnsi="宋体"/>
        </w:rPr>
        <w:t>,</w:t>
      </w:r>
      <w:r>
        <w:rPr>
          <w:rFonts w:ascii="Times New Roman" w:eastAsia="宋体" w:hAnsi="宋体" w:hint="eastAsia"/>
        </w:rPr>
        <w:t>推出的书签设计精妙</w:t>
      </w:r>
      <w:r>
        <w:rPr>
          <w:rFonts w:ascii="Times New Roman" w:eastAsia="宋体" w:hAnsi="宋体"/>
        </w:rPr>
        <w:t>,</w:t>
      </w:r>
      <w:r>
        <w:rPr>
          <w:rFonts w:ascii="Times New Roman" w:eastAsia="宋体" w:hAnsi="宋体" w:hint="eastAsia"/>
        </w:rPr>
        <w:t>是传播故宫文化内涵与审美价值的重要载体。</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下列说法中</w:t>
      </w:r>
      <w:r>
        <w:rPr>
          <w:rFonts w:ascii="Times New Roman" w:eastAsia="宋体" w:hAnsi="宋体"/>
        </w:rPr>
        <w:t>,</w:t>
      </w:r>
      <w:r>
        <w:rPr>
          <w:rFonts w:ascii="Times New Roman" w:eastAsia="宋体" w:hAnsi="宋体" w:hint="eastAsia"/>
        </w:rPr>
        <w:t>最适合用来作为论据支撑材料一观点的一项是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故宫博物院推出一系列旅游文创产品</w:t>
      </w:r>
      <w:r>
        <w:rPr>
          <w:rFonts w:ascii="Times New Roman" w:eastAsia="宋体" w:hAnsi="宋体"/>
        </w:rPr>
        <w:t>,</w:t>
      </w:r>
      <w:r>
        <w:rPr>
          <w:rFonts w:ascii="Times New Roman" w:eastAsia="宋体" w:hAnsi="宋体" w:hint="eastAsia"/>
        </w:rPr>
        <w:t>在</w:t>
      </w:r>
      <w:r>
        <w:rPr>
          <w:rFonts w:ascii="Times New Roman" w:eastAsia="宋体" w:hAnsi="宋体"/>
        </w:rPr>
        <w:t>2017</w:t>
      </w:r>
      <w:r>
        <w:rPr>
          <w:rFonts w:ascii="Times New Roman" w:eastAsia="宋体" w:hAnsi="宋体" w:hint="eastAsia"/>
        </w:rPr>
        <w:t>年销售额就已高达</w:t>
      </w:r>
      <w:r>
        <w:rPr>
          <w:rFonts w:ascii="Times New Roman" w:eastAsia="宋体" w:hAnsi="宋体"/>
        </w:rPr>
        <w:t>15</w:t>
      </w:r>
      <w:r>
        <w:rPr>
          <w:rFonts w:ascii="Times New Roman" w:eastAsia="宋体" w:hAnsi="宋体" w:hint="eastAsia"/>
        </w:rPr>
        <w:t>亿元</w:t>
      </w:r>
      <w:r>
        <w:rPr>
          <w:rFonts w:ascii="Times New Roman" w:eastAsia="宋体" w:hAnsi="宋体"/>
        </w:rPr>
        <w:t>,</w:t>
      </w:r>
      <w:r>
        <w:rPr>
          <w:rFonts w:ascii="Times New Roman" w:eastAsia="宋体" w:hAnsi="宋体" w:hint="eastAsia"/>
        </w:rPr>
        <w:t>使得故宫品牌登上了博物馆行业发展的制高点。</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英国注重文化遗产的创新性转化</w:t>
      </w:r>
      <w:r>
        <w:rPr>
          <w:rFonts w:ascii="Times New Roman" w:eastAsia="宋体" w:hAnsi="宋体"/>
        </w:rPr>
        <w:t>,</w:t>
      </w:r>
      <w:r>
        <w:rPr>
          <w:rFonts w:ascii="Times New Roman" w:eastAsia="宋体" w:hAnsi="宋体" w:hint="eastAsia"/>
        </w:rPr>
        <w:t>强调从设计角度实现文化资源的再生</w:t>
      </w:r>
      <w:r>
        <w:rPr>
          <w:rFonts w:ascii="Times New Roman" w:eastAsia="宋体" w:hAnsi="宋体"/>
        </w:rPr>
        <w:t>,</w:t>
      </w:r>
      <w:r>
        <w:rPr>
          <w:rFonts w:ascii="Times New Roman" w:eastAsia="宋体" w:hAnsi="宋体" w:hint="eastAsia"/>
        </w:rPr>
        <w:t>以工业化生产创新产品形式</w:t>
      </w:r>
      <w:r>
        <w:rPr>
          <w:rFonts w:ascii="Times New Roman" w:eastAsia="宋体" w:hAnsi="宋体"/>
        </w:rPr>
        <w:t>,</w:t>
      </w:r>
      <w:r>
        <w:rPr>
          <w:rFonts w:ascii="Times New Roman" w:eastAsia="宋体" w:hAnsi="宋体" w:hint="eastAsia"/>
        </w:rPr>
        <w:t>以适应现代化的需要。</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法国从</w:t>
      </w:r>
      <w:r>
        <w:rPr>
          <w:rFonts w:ascii="Times New Roman" w:eastAsia="宋体" w:hAnsi="宋体"/>
        </w:rPr>
        <w:t>20</w:t>
      </w:r>
      <w:r>
        <w:rPr>
          <w:rFonts w:ascii="Times New Roman" w:eastAsia="宋体" w:hAnsi="宋体" w:hint="eastAsia"/>
        </w:rPr>
        <w:t>世纪</w:t>
      </w:r>
      <w:r>
        <w:rPr>
          <w:rFonts w:ascii="Times New Roman" w:eastAsia="宋体" w:hAnsi="宋体"/>
        </w:rPr>
        <w:t>60</w:t>
      </w:r>
      <w:r>
        <w:rPr>
          <w:rFonts w:ascii="Times New Roman" w:eastAsia="宋体" w:hAnsi="宋体" w:hint="eastAsia"/>
        </w:rPr>
        <w:t>年代的文化遗产大普查开始</w:t>
      </w:r>
      <w:r>
        <w:rPr>
          <w:rFonts w:ascii="Times New Roman" w:eastAsia="宋体" w:hAnsi="宋体"/>
        </w:rPr>
        <w:t>,</w:t>
      </w:r>
      <w:r>
        <w:rPr>
          <w:rFonts w:ascii="Times New Roman" w:eastAsia="宋体" w:hAnsi="宋体" w:hint="eastAsia"/>
        </w:rPr>
        <w:t>便注重科研机构、博物院等专业部门中专家学者在文化遗产保护中的主导作用。</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某火锅店根据《紫光阁赐宴图》</w:t>
      </w:r>
      <w:r>
        <w:rPr>
          <w:rFonts w:ascii="Times New Roman" w:eastAsia="宋体" w:hAnsi="宋体"/>
        </w:rPr>
        <w:t>,</w:t>
      </w:r>
      <w:r>
        <w:rPr>
          <w:rFonts w:ascii="Times New Roman" w:eastAsia="宋体" w:hAnsi="宋体" w:hint="eastAsia"/>
        </w:rPr>
        <w:t>推出具有皇宫特色的</w:t>
      </w:r>
      <w:r>
        <w:rPr>
          <w:rFonts w:ascii="Times New Roman" w:eastAsia="宋体" w:hAnsi="Times New Roman" w:cs="Times New Roman"/>
        </w:rPr>
        <w:t>“</w:t>
      </w:r>
      <w:r>
        <w:rPr>
          <w:rFonts w:ascii="Times New Roman" w:eastAsia="宋体" w:hAnsi="宋体" w:hint="eastAsia"/>
        </w:rPr>
        <w:t>圣旨菜单</w:t>
      </w:r>
      <w:r>
        <w:rPr>
          <w:rFonts w:ascii="Times New Roman" w:eastAsia="宋体" w:hAnsi="Times New Roman" w:cs="Times New Roman"/>
        </w:rPr>
        <w:t>”</w:t>
      </w:r>
      <w:r>
        <w:rPr>
          <w:rFonts w:ascii="Times New Roman" w:eastAsia="宋体" w:hAnsi="宋体" w:hint="eastAsia"/>
        </w:rPr>
        <w:t>以及</w:t>
      </w:r>
      <w:r>
        <w:rPr>
          <w:rFonts w:ascii="Times New Roman" w:eastAsia="宋体" w:hAnsi="Times New Roman" w:cs="Times New Roman"/>
        </w:rPr>
        <w:t>“</w:t>
      </w:r>
      <w:r>
        <w:rPr>
          <w:rFonts w:ascii="Times New Roman" w:eastAsia="宋体" w:hAnsi="宋体" w:hint="eastAsia"/>
        </w:rPr>
        <w:t>万寿菊花锅</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让游客身临其境地感受宫廷文化。</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材料一和材料二写作目的有何不同</w:t>
      </w:r>
      <w:r>
        <w:rPr>
          <w:rFonts w:ascii="Times New Roman" w:eastAsia="宋体" w:hAnsi="宋体"/>
        </w:rPr>
        <w:t>?</w:t>
      </w:r>
      <w:r>
        <w:rPr>
          <w:rFonts w:ascii="Times New Roman" w:eastAsia="宋体" w:hAnsi="宋体" w:hint="eastAsia"/>
        </w:rPr>
        <w:t>请简要说明。</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随着时代的变迁</w:t>
      </w:r>
      <w:r>
        <w:rPr>
          <w:rFonts w:ascii="Times New Roman" w:eastAsia="宋体" w:hAnsi="宋体"/>
        </w:rPr>
        <w:t>,</w:t>
      </w:r>
      <w:r>
        <w:rPr>
          <w:rFonts w:ascii="Times New Roman" w:eastAsia="宋体" w:hAnsi="宋体" w:hint="eastAsia"/>
        </w:rPr>
        <w:t>川剧逐渐淡出了人们的生活。某川剧院想就川剧的传承与发扬进行文创产品开发</w:t>
      </w:r>
      <w:r>
        <w:rPr>
          <w:rFonts w:ascii="Times New Roman" w:eastAsia="宋体" w:hAnsi="宋体"/>
        </w:rPr>
        <w:t>,</w:t>
      </w:r>
      <w:r>
        <w:rPr>
          <w:rFonts w:ascii="Times New Roman" w:eastAsia="宋体" w:hAnsi="宋体" w:hint="eastAsia"/>
        </w:rPr>
        <w:t>请根据两则材料提三条开发原则及相应的措施。</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71498" w:rsidRDefault="00071498" w:rsidP="00071498">
      <w:pPr>
        <w:tabs>
          <w:tab w:val="left" w:pos="1871"/>
          <w:tab w:val="left" w:pos="3407"/>
          <w:tab w:val="left" w:pos="4949"/>
          <w:tab w:val="left" w:pos="6599"/>
        </w:tabs>
        <w:rPr>
          <w:rFonts w:ascii="Times New Roman" w:eastAsia="宋体" w:hAnsi="宋体"/>
        </w:rPr>
      </w:pPr>
    </w:p>
    <w:p w:rsidR="00071498" w:rsidRDefault="00071498" w:rsidP="00071498">
      <w:pPr>
        <w:tabs>
          <w:tab w:val="left" w:pos="1871"/>
          <w:tab w:val="left" w:pos="3407"/>
          <w:tab w:val="left" w:pos="4949"/>
          <w:tab w:val="left" w:pos="6599"/>
        </w:tabs>
        <w:rPr>
          <w:rFonts w:ascii="Times New Roman" w:eastAsia="宋体" w:hAnsi="宋体"/>
        </w:rPr>
      </w:pPr>
    </w:p>
    <w:p w:rsidR="00071498" w:rsidRDefault="00071498" w:rsidP="00071498"/>
    <w:p w:rsidR="00071498" w:rsidRDefault="00071498" w:rsidP="00071498">
      <w:pPr>
        <w:jc w:val="center"/>
      </w:pPr>
      <w:r>
        <w:t>参考答案</w:t>
      </w:r>
    </w:p>
    <w:p w:rsidR="00071498" w:rsidRPr="00AF1B96" w:rsidRDefault="00071498" w:rsidP="00071498"/>
    <w:p w:rsidR="00071498" w:rsidRPr="00C56EC8" w:rsidRDefault="00071498" w:rsidP="00071498">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w:t>
      </w:r>
      <w:r w:rsidRPr="00C56EC8">
        <w:rPr>
          <w:rFonts w:ascii="Times New Roman" w:eastAsia="宋体" w:hAnsi="宋体"/>
          <w:sz w:val="36"/>
        </w:rPr>
        <w:t xml:space="preserve">　</w:t>
      </w:r>
      <w:r w:rsidRPr="00C56EC8">
        <w:rPr>
          <w:rFonts w:ascii="Arial" w:eastAsia="黑体" w:hAnsi="黑体"/>
          <w:sz w:val="36"/>
        </w:rPr>
        <w:t>信息筛选推断</w:t>
      </w:r>
      <w:r w:rsidRPr="00C56EC8">
        <w:rPr>
          <w:rFonts w:ascii="Times New Roman" w:eastAsia="宋体" w:hAnsi="Times New Roman" w:cs="Times New Roman"/>
          <w:sz w:val="36"/>
        </w:rPr>
        <w:t>——</w:t>
      </w:r>
    </w:p>
    <w:p w:rsidR="00071498" w:rsidRPr="00C56EC8" w:rsidRDefault="00071498" w:rsidP="00071498">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定位信息源</w:t>
      </w:r>
      <w:r w:rsidRPr="00C56EC8">
        <w:rPr>
          <w:rFonts w:ascii="Times New Roman" w:eastAsia="宋体" w:hAnsi="宋体"/>
          <w:sz w:val="36"/>
        </w:rPr>
        <w:t>,</w:t>
      </w:r>
      <w:r w:rsidRPr="00C56EC8">
        <w:rPr>
          <w:rFonts w:ascii="Arial" w:eastAsia="黑体" w:hAnsi="黑体"/>
          <w:sz w:val="36"/>
        </w:rPr>
        <w:t>落实设误点</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它们旨趣相同</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2</w:t>
      </w:r>
      <w:r w:rsidRPr="00C56EC8">
        <w:rPr>
          <w:rFonts w:ascii="Times New Roman" w:eastAsia="仿宋" w:hAnsi="仿宋"/>
          <w:sz w:val="24"/>
        </w:rPr>
        <w:t>段中说的是哲学与科学具有许多共同的旨趣</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从材料一第</w:t>
      </w:r>
      <w:r w:rsidRPr="00C56EC8">
        <w:rPr>
          <w:rFonts w:ascii="Times New Roman" w:eastAsia="宋体" w:hAnsi="宋体"/>
          <w:sz w:val="24"/>
        </w:rPr>
        <w:t>3</w:t>
      </w:r>
      <w:r w:rsidRPr="00C56EC8">
        <w:rPr>
          <w:rFonts w:ascii="Times New Roman" w:eastAsia="仿宋" w:hAnsi="仿宋"/>
          <w:sz w:val="24"/>
        </w:rPr>
        <w:t>段可知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一门科学或其中某个分支领域得以确立或达到成熟的标志是进入他所谓的常规科学……明确范式</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从材料一第</w:t>
      </w:r>
      <w:r w:rsidRPr="00C56EC8">
        <w:rPr>
          <w:rFonts w:ascii="Times New Roman" w:eastAsia="宋体" w:hAnsi="宋体"/>
          <w:sz w:val="24"/>
        </w:rPr>
        <w:t>4</w:t>
      </w:r>
      <w:r w:rsidRPr="00C56EC8">
        <w:rPr>
          <w:rFonts w:ascii="Times New Roman" w:eastAsia="仿宋" w:hAnsi="仿宋"/>
          <w:sz w:val="24"/>
        </w:rPr>
        <w:t>段可知</w:t>
      </w:r>
      <w:r w:rsidRPr="00C56EC8">
        <w:rPr>
          <w:rFonts w:ascii="Times New Roman" w:eastAsia="宋体" w:hAnsi="宋体"/>
          <w:sz w:val="24"/>
        </w:rPr>
        <w:t>,</w:t>
      </w:r>
      <w:r w:rsidRPr="00C56EC8">
        <w:rPr>
          <w:rFonts w:ascii="Times New Roman" w:eastAsia="仿宋" w:hAnsi="仿宋"/>
          <w:sz w:val="24"/>
        </w:rPr>
        <w:t>科学革命更青睐的不是</w:t>
      </w:r>
      <w:r w:rsidRPr="00C56EC8">
        <w:rPr>
          <w:rFonts w:ascii="Times New Roman" w:eastAsia="宋体" w:hAnsi="Times New Roman" w:cs="Times New Roman"/>
          <w:sz w:val="24"/>
        </w:rPr>
        <w:t>“</w:t>
      </w:r>
      <w:r w:rsidRPr="00C56EC8">
        <w:rPr>
          <w:rFonts w:ascii="Times New Roman" w:eastAsia="仿宋" w:hAnsi="仿宋"/>
          <w:sz w:val="24"/>
        </w:rPr>
        <w:t>哲学家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应是</w:t>
      </w:r>
      <w:r w:rsidRPr="00C56EC8">
        <w:rPr>
          <w:rFonts w:ascii="Times New Roman" w:eastAsia="宋体" w:hAnsi="Times New Roman" w:cs="Times New Roman"/>
          <w:sz w:val="24"/>
        </w:rPr>
        <w:t>“</w:t>
      </w:r>
      <w:r w:rsidRPr="00C56EC8">
        <w:rPr>
          <w:rFonts w:ascii="Times New Roman" w:eastAsia="仿宋" w:hAnsi="仿宋"/>
          <w:sz w:val="24"/>
        </w:rPr>
        <w:t>通常具备哲学思考头脑和禀赋</w:t>
      </w:r>
      <w:r w:rsidRPr="00C56EC8">
        <w:rPr>
          <w:rFonts w:ascii="Times New Roman" w:eastAsia="宋体" w:hAnsi="Times New Roman" w:cs="Times New Roman"/>
          <w:sz w:val="24"/>
        </w:rPr>
        <w:t>”</w:t>
      </w:r>
      <w:r w:rsidRPr="00C56EC8">
        <w:rPr>
          <w:rFonts w:ascii="Times New Roman" w:eastAsia="仿宋" w:hAnsi="仿宋"/>
          <w:sz w:val="24"/>
        </w:rPr>
        <w:t>的科学家。</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爱因斯坦认为大多数科学家难以摆脱历史和哲学等知识的束缚</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材料一说</w:t>
      </w:r>
      <w:r w:rsidRPr="00C56EC8">
        <w:rPr>
          <w:rFonts w:ascii="Times New Roman" w:eastAsia="宋体" w:hAnsi="Times New Roman" w:cs="Times New Roman"/>
          <w:sz w:val="24"/>
        </w:rPr>
        <w:t>“</w:t>
      </w:r>
      <w:r w:rsidRPr="00C56EC8">
        <w:rPr>
          <w:rFonts w:ascii="Times New Roman" w:eastAsia="仿宋" w:hAnsi="仿宋"/>
          <w:sz w:val="24"/>
        </w:rPr>
        <w:t>历史和哲学背景方面的知识可以赋予人一种独立性</w:t>
      </w:r>
      <w:r w:rsidRPr="00C56EC8">
        <w:rPr>
          <w:rFonts w:ascii="Times New Roman" w:eastAsia="宋体" w:hAnsi="宋体"/>
          <w:sz w:val="24"/>
        </w:rPr>
        <w:t>,</w:t>
      </w:r>
      <w:r w:rsidRPr="00C56EC8">
        <w:rPr>
          <w:rFonts w:ascii="Times New Roman" w:eastAsia="仿宋" w:hAnsi="仿宋"/>
          <w:sz w:val="24"/>
        </w:rPr>
        <w:t>使其脱离同时代人的偏见</w:t>
      </w:r>
      <w:r w:rsidRPr="00C56EC8">
        <w:rPr>
          <w:rFonts w:ascii="Times New Roman" w:eastAsia="宋体" w:hAnsi="宋体"/>
          <w:sz w:val="24"/>
        </w:rPr>
        <w:t>,</w:t>
      </w:r>
      <w:r w:rsidRPr="00C56EC8">
        <w:rPr>
          <w:rFonts w:ascii="Times New Roman" w:eastAsia="仿宋" w:hAnsi="仿宋"/>
          <w:sz w:val="24"/>
        </w:rPr>
        <w:t>而这是大多数科学家难以摆脱的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可见</w:t>
      </w:r>
      <w:r w:rsidRPr="00C56EC8">
        <w:rPr>
          <w:rFonts w:ascii="Times New Roman" w:eastAsia="宋体" w:hAnsi="宋体"/>
          <w:sz w:val="24"/>
        </w:rPr>
        <w:t>,</w:t>
      </w:r>
      <w:r w:rsidRPr="00C56EC8">
        <w:rPr>
          <w:rFonts w:ascii="Times New Roman" w:eastAsia="仿宋" w:hAnsi="仿宋"/>
          <w:sz w:val="24"/>
        </w:rPr>
        <w:t>爱因斯坦认为大多数科学家难以摆脱的是偏见。</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董仲舒</w:t>
      </w:r>
      <w:r w:rsidRPr="00C56EC8">
        <w:rPr>
          <w:rFonts w:ascii="Times New Roman" w:eastAsia="宋体" w:hAnsi="Times New Roman" w:cs="Times New Roman"/>
          <w:sz w:val="24"/>
        </w:rPr>
        <w:t>“</w:t>
      </w:r>
      <w:r w:rsidRPr="00C56EC8">
        <w:rPr>
          <w:rFonts w:ascii="Times New Roman" w:eastAsia="仿宋" w:hAnsi="仿宋"/>
          <w:sz w:val="24"/>
        </w:rPr>
        <w:t>罢黜百家</w:t>
      </w:r>
      <w:r w:rsidRPr="00C56EC8">
        <w:rPr>
          <w:rFonts w:ascii="Times New Roman" w:eastAsia="宋体" w:hAnsi="宋体"/>
          <w:sz w:val="24"/>
        </w:rPr>
        <w:t>,</w:t>
      </w:r>
      <w:r w:rsidRPr="00C56EC8">
        <w:rPr>
          <w:rFonts w:ascii="Times New Roman" w:eastAsia="仿宋" w:hAnsi="仿宋"/>
          <w:sz w:val="24"/>
        </w:rPr>
        <w:t>独尊儒术</w:t>
      </w:r>
      <w:r w:rsidRPr="00C56EC8">
        <w:rPr>
          <w:rFonts w:ascii="Times New Roman" w:eastAsia="宋体" w:hAnsi="Times New Roman" w:cs="Times New Roman"/>
          <w:sz w:val="24"/>
        </w:rPr>
        <w:t>”</w:t>
      </w:r>
      <w:r w:rsidRPr="00C56EC8">
        <w:rPr>
          <w:rFonts w:ascii="Times New Roman" w:eastAsia="仿宋" w:hAnsi="仿宋"/>
          <w:sz w:val="24"/>
        </w:rPr>
        <w:t>属于政治思想</w:t>
      </w:r>
      <w:r w:rsidRPr="00C56EC8">
        <w:rPr>
          <w:rFonts w:ascii="Times New Roman" w:eastAsia="宋体" w:hAnsi="宋体"/>
          <w:sz w:val="24"/>
        </w:rPr>
        <w:t>,</w:t>
      </w:r>
      <w:r w:rsidRPr="00C56EC8">
        <w:rPr>
          <w:rFonts w:ascii="Times New Roman" w:eastAsia="仿宋" w:hAnsi="仿宋"/>
          <w:sz w:val="24"/>
        </w:rPr>
        <w:t>不属于</w:t>
      </w:r>
      <w:r w:rsidRPr="00C56EC8">
        <w:rPr>
          <w:rFonts w:ascii="Times New Roman" w:eastAsia="宋体" w:hAnsi="Times New Roman" w:cs="Times New Roman"/>
          <w:sz w:val="24"/>
        </w:rPr>
        <w:t>“</w:t>
      </w:r>
      <w:r w:rsidRPr="00C56EC8">
        <w:rPr>
          <w:rFonts w:ascii="Times New Roman" w:eastAsia="仿宋" w:hAnsi="仿宋"/>
          <w:sz w:val="24"/>
        </w:rPr>
        <w:t>科学革命</w:t>
      </w:r>
      <w:r w:rsidRPr="00C56EC8">
        <w:rPr>
          <w:rFonts w:ascii="Times New Roman" w:eastAsia="宋体" w:hAnsi="Times New Roman" w:cs="Times New Roman"/>
          <w:sz w:val="24"/>
        </w:rPr>
        <w:t>”</w:t>
      </w:r>
      <w:r w:rsidRPr="00C56EC8">
        <w:rPr>
          <w:rFonts w:ascii="Times New Roman" w:eastAsia="仿宋" w:hAnsi="仿宋"/>
          <w:sz w:val="24"/>
        </w:rPr>
        <w:t>。其他三项都属于</w:t>
      </w:r>
      <w:r w:rsidRPr="00C56EC8">
        <w:rPr>
          <w:rFonts w:ascii="Times New Roman" w:eastAsia="宋体" w:hAnsi="Times New Roman" w:cs="Times New Roman"/>
          <w:sz w:val="24"/>
        </w:rPr>
        <w:t>“</w:t>
      </w:r>
      <w:r w:rsidRPr="00C56EC8">
        <w:rPr>
          <w:rFonts w:ascii="Times New Roman" w:eastAsia="仿宋" w:hAnsi="仿宋"/>
          <w:sz w:val="24"/>
        </w:rPr>
        <w:t>科学革命</w:t>
      </w:r>
      <w:r w:rsidRPr="00C56EC8">
        <w:rPr>
          <w:rFonts w:ascii="Times New Roman" w:eastAsia="宋体" w:hAnsi="Times New Roman" w:cs="Times New Roman"/>
          <w:sz w:val="24"/>
        </w:rPr>
        <w:t>”</w:t>
      </w:r>
      <w:r w:rsidRPr="00C56EC8">
        <w:rPr>
          <w:rFonts w:ascii="Times New Roman" w:eastAsia="仿宋" w:hAnsi="仿宋"/>
          <w:sz w:val="24"/>
        </w:rPr>
        <w:t>。</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依靠直接移植西方的哲学的方法行不通。</w:t>
      </w:r>
      <w:r w:rsidRPr="00C56EC8">
        <w:rPr>
          <w:rFonts w:ascii="宋体" w:eastAsia="宋体" w:hAnsi="宋体" w:cs="宋体" w:hint="eastAsia"/>
          <w:sz w:val="24"/>
        </w:rPr>
        <w:t>②</w:t>
      </w:r>
      <w:r w:rsidRPr="00C56EC8">
        <w:rPr>
          <w:rFonts w:ascii="Times New Roman" w:eastAsia="宋体" w:hAnsi="宋体"/>
          <w:sz w:val="24"/>
        </w:rPr>
        <w:t>从现在开始革新发展自己的哲学理念</w:t>
      </w:r>
      <w:r w:rsidRPr="00C56EC8">
        <w:rPr>
          <w:rFonts w:ascii="Times New Roman" w:eastAsia="宋体" w:hAnsi="宋体"/>
          <w:sz w:val="24"/>
        </w:rPr>
        <w:t>,</w:t>
      </w:r>
      <w:r w:rsidRPr="00C56EC8">
        <w:rPr>
          <w:rFonts w:ascii="Times New Roman" w:eastAsia="宋体" w:hAnsi="宋体"/>
          <w:sz w:val="24"/>
        </w:rPr>
        <w:t>恐怕短期难以见效。</w:t>
      </w:r>
      <w:r w:rsidRPr="00C56EC8">
        <w:rPr>
          <w:rFonts w:ascii="宋体" w:eastAsia="宋体" w:hAnsi="宋体" w:cs="宋体" w:hint="eastAsia"/>
          <w:sz w:val="24"/>
        </w:rPr>
        <w:t>③</w:t>
      </w:r>
      <w:r w:rsidRPr="00C56EC8">
        <w:rPr>
          <w:rFonts w:ascii="Times New Roman" w:eastAsia="宋体" w:hAnsi="宋体"/>
          <w:sz w:val="24"/>
        </w:rPr>
        <w:t>舍却哲学建设这一奠基之举</w:t>
      </w:r>
      <w:r w:rsidRPr="00C56EC8">
        <w:rPr>
          <w:rFonts w:ascii="Times New Roman" w:eastAsia="宋体" w:hAnsi="宋体"/>
          <w:sz w:val="24"/>
        </w:rPr>
        <w:t>,</w:t>
      </w:r>
      <w:r w:rsidRPr="00C56EC8">
        <w:rPr>
          <w:rFonts w:ascii="Times New Roman" w:eastAsia="宋体" w:hAnsi="宋体"/>
          <w:sz w:val="24"/>
        </w:rPr>
        <w:t>另寻他法</w:t>
      </w:r>
      <w:r w:rsidRPr="00C56EC8">
        <w:rPr>
          <w:rFonts w:ascii="Times New Roman" w:eastAsia="宋体" w:hAnsi="宋体"/>
          <w:sz w:val="24"/>
        </w:rPr>
        <w:t>,</w:t>
      </w:r>
      <w:r w:rsidRPr="00C56EC8">
        <w:rPr>
          <w:rFonts w:ascii="Times New Roman" w:eastAsia="宋体" w:hAnsi="宋体"/>
          <w:sz w:val="24"/>
        </w:rPr>
        <w:t>风险更大。</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材料一从</w:t>
      </w:r>
      <w:r w:rsidRPr="00C56EC8">
        <w:rPr>
          <w:rFonts w:ascii="Times New Roman" w:eastAsia="宋体" w:hAnsi="Times New Roman" w:cs="Times New Roman"/>
          <w:sz w:val="24"/>
        </w:rPr>
        <w:t>“</w:t>
      </w:r>
      <w:r w:rsidRPr="00C56EC8">
        <w:rPr>
          <w:rFonts w:ascii="Times New Roman" w:eastAsia="宋体" w:hAnsi="宋体"/>
          <w:sz w:val="24"/>
        </w:rPr>
        <w:t>建设必要性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可行性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的角度</w:t>
      </w:r>
      <w:r w:rsidRPr="00C56EC8">
        <w:rPr>
          <w:rFonts w:ascii="Times New Roman" w:eastAsia="宋体" w:hAnsi="宋体"/>
          <w:sz w:val="24"/>
        </w:rPr>
        <w:t>,</w:t>
      </w:r>
      <w:r w:rsidRPr="00C56EC8">
        <w:rPr>
          <w:rFonts w:ascii="Times New Roman" w:eastAsia="宋体" w:hAnsi="宋体"/>
          <w:sz w:val="24"/>
        </w:rPr>
        <w:t>重点讨论了哲学能不能为科学助力的问题</w:t>
      </w:r>
      <w:r w:rsidRPr="00C56EC8">
        <w:rPr>
          <w:rFonts w:ascii="Times New Roman" w:eastAsia="宋体" w:hAnsi="宋体"/>
          <w:sz w:val="24"/>
        </w:rPr>
        <w:t>;</w:t>
      </w:r>
      <w:r w:rsidRPr="00C56EC8">
        <w:rPr>
          <w:rFonts w:ascii="Times New Roman" w:eastAsia="宋体" w:hAnsi="宋体"/>
          <w:sz w:val="24"/>
        </w:rPr>
        <w:t>材料二从</w:t>
      </w:r>
      <w:r w:rsidRPr="00C56EC8">
        <w:rPr>
          <w:rFonts w:ascii="Times New Roman" w:eastAsia="宋体" w:hAnsi="Times New Roman" w:cs="Times New Roman"/>
          <w:sz w:val="24"/>
        </w:rPr>
        <w:t>“</w:t>
      </w:r>
      <w:r w:rsidRPr="00C56EC8">
        <w:rPr>
          <w:rFonts w:ascii="Times New Roman" w:eastAsia="宋体" w:hAnsi="宋体"/>
          <w:sz w:val="24"/>
        </w:rPr>
        <w:t>建设目的性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方向</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的角度</w:t>
      </w:r>
      <w:r w:rsidRPr="00C56EC8">
        <w:rPr>
          <w:rFonts w:ascii="Times New Roman" w:eastAsia="宋体" w:hAnsi="宋体"/>
          <w:sz w:val="24"/>
        </w:rPr>
        <w:t>,</w:t>
      </w:r>
      <w:r w:rsidRPr="00C56EC8">
        <w:rPr>
          <w:rFonts w:ascii="Times New Roman" w:eastAsia="宋体" w:hAnsi="宋体"/>
          <w:sz w:val="24"/>
        </w:rPr>
        <w:t>回答了哲学研究所成立以后所承担的任务是什么的问题</w:t>
      </w:r>
      <w:r w:rsidRPr="00C56EC8">
        <w:rPr>
          <w:rFonts w:ascii="Times New Roman" w:eastAsia="宋体" w:hAnsi="宋体"/>
          <w:sz w:val="24"/>
        </w:rPr>
        <w:t>;</w:t>
      </w:r>
      <w:r w:rsidRPr="00C56EC8">
        <w:rPr>
          <w:rFonts w:ascii="Times New Roman" w:eastAsia="宋体" w:hAnsi="宋体"/>
          <w:sz w:val="24"/>
        </w:rPr>
        <w:t>材料三从</w:t>
      </w:r>
      <w:r w:rsidRPr="00C56EC8">
        <w:rPr>
          <w:rFonts w:ascii="Times New Roman" w:eastAsia="宋体" w:hAnsi="Times New Roman" w:cs="Times New Roman"/>
          <w:sz w:val="24"/>
        </w:rPr>
        <w:t>“</w:t>
      </w:r>
      <w:r w:rsidRPr="00C56EC8">
        <w:rPr>
          <w:rFonts w:ascii="Times New Roman" w:eastAsia="宋体" w:hAnsi="宋体"/>
          <w:sz w:val="24"/>
        </w:rPr>
        <w:t>建设现实性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现实环境</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的角度</w:t>
      </w:r>
      <w:r w:rsidRPr="00C56EC8">
        <w:rPr>
          <w:rFonts w:ascii="Times New Roman" w:eastAsia="宋体" w:hAnsi="宋体"/>
          <w:sz w:val="24"/>
        </w:rPr>
        <w:t>,</w:t>
      </w:r>
      <w:r w:rsidRPr="00C56EC8">
        <w:rPr>
          <w:rFonts w:ascii="Times New Roman" w:eastAsia="宋体" w:hAnsi="宋体"/>
          <w:sz w:val="24"/>
        </w:rPr>
        <w:t>重点指出哲学建设可能面临的困境。</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是文化遗产内在精神的转化与呈现</w:t>
      </w:r>
      <w:r w:rsidRPr="00C56EC8">
        <w:rPr>
          <w:rFonts w:ascii="Times New Roman" w:eastAsia="宋体" w:hAnsi="宋体"/>
          <w:sz w:val="24"/>
        </w:rPr>
        <w:t>,</w:t>
      </w:r>
      <w:r w:rsidRPr="00C56EC8">
        <w:rPr>
          <w:rFonts w:ascii="Times New Roman" w:eastAsia="仿宋" w:hAnsi="仿宋"/>
          <w:sz w:val="24"/>
        </w:rPr>
        <w:t>具有实用价值和文化意义</w:t>
      </w:r>
      <w:r w:rsidRPr="00C56EC8">
        <w:rPr>
          <w:rFonts w:ascii="Times New Roman" w:eastAsia="宋体" w:hAnsi="Times New Roman" w:cs="Times New Roman"/>
          <w:sz w:val="24"/>
        </w:rPr>
        <w:t>”</w:t>
      </w:r>
      <w:r w:rsidRPr="00C56EC8">
        <w:rPr>
          <w:rFonts w:ascii="Times New Roman" w:eastAsia="仿宋" w:hAnsi="仿宋"/>
          <w:sz w:val="24"/>
        </w:rPr>
        <w:t>是一种理想状态</w:t>
      </w:r>
      <w:r w:rsidRPr="00C56EC8">
        <w:rPr>
          <w:rFonts w:ascii="Times New Roman" w:eastAsia="宋体" w:hAnsi="宋体"/>
          <w:sz w:val="24"/>
        </w:rPr>
        <w:t>,</w:t>
      </w:r>
      <w:r w:rsidRPr="00C56EC8">
        <w:rPr>
          <w:rFonts w:ascii="Times New Roman" w:eastAsia="仿宋" w:hAnsi="仿宋"/>
          <w:sz w:val="24"/>
        </w:rPr>
        <w:t>而非已然事实。原文表述为</w:t>
      </w:r>
      <w:r w:rsidRPr="00C56EC8">
        <w:rPr>
          <w:rFonts w:ascii="Times New Roman" w:eastAsia="宋体" w:hAnsi="Times New Roman" w:cs="Times New Roman"/>
          <w:sz w:val="24"/>
        </w:rPr>
        <w:t>“</w:t>
      </w:r>
      <w:r w:rsidRPr="00C56EC8">
        <w:rPr>
          <w:rFonts w:ascii="Times New Roman" w:eastAsia="仿宋" w:hAnsi="仿宋"/>
          <w:sz w:val="24"/>
        </w:rPr>
        <w:t>更应被赋予文化属性</w:t>
      </w:r>
      <w:r w:rsidRPr="00C56EC8">
        <w:rPr>
          <w:rFonts w:ascii="Times New Roman" w:eastAsia="宋体" w:hAnsi="宋体"/>
          <w:sz w:val="24"/>
        </w:rPr>
        <w:t>,</w:t>
      </w:r>
      <w:r w:rsidRPr="00C56EC8">
        <w:rPr>
          <w:rFonts w:ascii="Times New Roman" w:eastAsia="仿宋" w:hAnsi="仿宋"/>
          <w:sz w:val="24"/>
        </w:rPr>
        <w:t>传递文化内涵</w:t>
      </w:r>
      <w:r w:rsidRPr="00C56EC8">
        <w:rPr>
          <w:rFonts w:ascii="Times New Roman" w:eastAsia="宋体" w:hAnsi="宋体"/>
          <w:sz w:val="24"/>
        </w:rPr>
        <w:t>,</w:t>
      </w:r>
      <w:r w:rsidRPr="00C56EC8">
        <w:rPr>
          <w:rFonts w:ascii="Times New Roman" w:eastAsia="仿宋" w:hAnsi="仿宋"/>
          <w:sz w:val="24"/>
        </w:rPr>
        <w:t>彰显文化形象</w:t>
      </w:r>
      <w:r w:rsidRPr="00C56EC8">
        <w:rPr>
          <w:rFonts w:ascii="Times New Roman" w:eastAsia="宋体" w:hAnsi="Times New Roman" w:cs="Times New Roman"/>
          <w:sz w:val="24"/>
        </w:rPr>
        <w:t>”</w:t>
      </w:r>
      <w:r w:rsidRPr="00C56EC8">
        <w:rPr>
          <w:rFonts w:ascii="Times New Roman" w:eastAsia="仿宋" w:hAnsi="仿宋"/>
          <w:sz w:val="24"/>
        </w:rPr>
        <w:t>。</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原文说</w:t>
      </w:r>
      <w:r w:rsidRPr="00C56EC8">
        <w:rPr>
          <w:rFonts w:ascii="Times New Roman" w:eastAsia="宋体" w:hAnsi="Times New Roman" w:cs="Times New Roman"/>
          <w:sz w:val="24"/>
        </w:rPr>
        <w:t>“</w:t>
      </w:r>
      <w:r w:rsidRPr="00C56EC8">
        <w:rPr>
          <w:rFonts w:ascii="Times New Roman" w:eastAsia="仿宋" w:hAnsi="仿宋"/>
          <w:sz w:val="24"/>
        </w:rPr>
        <w:t>从表层体验向深层精神文化认同转化就显得格外重要</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并不排斥传统文化的表层体验。</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项切合材料一中</w:t>
      </w:r>
      <w:r w:rsidRPr="00C56EC8">
        <w:rPr>
          <w:rFonts w:ascii="Times New Roman" w:eastAsia="宋体" w:hAnsi="Times New Roman" w:cs="Times New Roman"/>
          <w:sz w:val="24"/>
        </w:rPr>
        <w:t>“</w:t>
      </w:r>
      <w:r w:rsidRPr="00C56EC8">
        <w:rPr>
          <w:rFonts w:ascii="Times New Roman" w:eastAsia="仿宋" w:hAnsi="仿宋"/>
          <w:sz w:val="24"/>
        </w:rPr>
        <w:t>聚焦传统与现代的有机融合、立足当代生活的文化创新</w:t>
      </w:r>
      <w:r w:rsidRPr="00C56EC8">
        <w:rPr>
          <w:rFonts w:ascii="Times New Roman" w:eastAsia="宋体" w:hAnsi="宋体"/>
          <w:sz w:val="24"/>
        </w:rPr>
        <w:t>,</w:t>
      </w:r>
      <w:r w:rsidRPr="00C56EC8">
        <w:rPr>
          <w:rFonts w:ascii="Times New Roman" w:eastAsia="仿宋" w:hAnsi="仿宋"/>
          <w:sz w:val="24"/>
        </w:rPr>
        <w:t>才能让传统活在当下</w:t>
      </w:r>
      <w:r w:rsidRPr="00C56EC8">
        <w:rPr>
          <w:rFonts w:ascii="Times New Roman" w:eastAsia="宋体" w:hAnsi="宋体"/>
          <w:sz w:val="24"/>
        </w:rPr>
        <w:t>,</w:t>
      </w:r>
      <w:r w:rsidRPr="00C56EC8">
        <w:rPr>
          <w:rFonts w:ascii="Times New Roman" w:eastAsia="仿宋" w:hAnsi="仿宋"/>
          <w:sz w:val="24"/>
        </w:rPr>
        <w:t>延续传统并创造新传统</w:t>
      </w:r>
      <w:r w:rsidRPr="00C56EC8">
        <w:rPr>
          <w:rFonts w:ascii="Times New Roman" w:eastAsia="宋体" w:hAnsi="Times New Roman" w:cs="Times New Roman"/>
          <w:sz w:val="24"/>
        </w:rPr>
        <w:t>”</w:t>
      </w:r>
      <w:r w:rsidRPr="00C56EC8">
        <w:rPr>
          <w:rFonts w:ascii="Times New Roman" w:eastAsia="仿宋" w:hAnsi="仿宋"/>
          <w:sz w:val="24"/>
        </w:rPr>
        <w:t>的观点。</w:t>
      </w:r>
      <w:r w:rsidRPr="00C56EC8">
        <w:rPr>
          <w:rFonts w:ascii="Times New Roman" w:eastAsia="宋体" w:hAnsi="宋体"/>
          <w:sz w:val="24"/>
        </w:rPr>
        <w:t>A</w:t>
      </w:r>
      <w:r w:rsidRPr="00C56EC8">
        <w:rPr>
          <w:rFonts w:ascii="Times New Roman" w:eastAsia="仿宋" w:hAnsi="仿宋"/>
          <w:sz w:val="24"/>
        </w:rPr>
        <w:t>项是讲文创产品的热销</w:t>
      </w:r>
      <w:r w:rsidRPr="00C56EC8">
        <w:rPr>
          <w:rFonts w:ascii="Times New Roman" w:eastAsia="宋体" w:hAnsi="宋体"/>
          <w:sz w:val="24"/>
        </w:rPr>
        <w:t>,</w:t>
      </w:r>
      <w:r w:rsidRPr="00C56EC8">
        <w:rPr>
          <w:rFonts w:ascii="Times New Roman" w:eastAsia="仿宋" w:hAnsi="仿宋"/>
          <w:sz w:val="24"/>
        </w:rPr>
        <w:t>材料一对文创产品虽未否定</w:t>
      </w:r>
      <w:r w:rsidRPr="00C56EC8">
        <w:rPr>
          <w:rFonts w:ascii="Times New Roman" w:eastAsia="宋体" w:hAnsi="宋体"/>
          <w:sz w:val="24"/>
        </w:rPr>
        <w:t>,</w:t>
      </w:r>
      <w:r w:rsidRPr="00C56EC8">
        <w:rPr>
          <w:rFonts w:ascii="Times New Roman" w:eastAsia="仿宋" w:hAnsi="仿宋"/>
          <w:sz w:val="24"/>
        </w:rPr>
        <w:t>但并不十分认同。</w:t>
      </w:r>
      <w:r w:rsidRPr="00C56EC8">
        <w:rPr>
          <w:rFonts w:ascii="Times New Roman" w:eastAsia="宋体" w:hAnsi="宋体"/>
          <w:sz w:val="24"/>
        </w:rPr>
        <w:t>C</w:t>
      </w:r>
      <w:r w:rsidRPr="00C56EC8">
        <w:rPr>
          <w:rFonts w:ascii="Times New Roman" w:eastAsia="仿宋" w:hAnsi="仿宋"/>
          <w:sz w:val="24"/>
        </w:rPr>
        <w:t>项讲的是专家学者在文化遗产保护中的作用</w:t>
      </w:r>
      <w:r w:rsidRPr="00C56EC8">
        <w:rPr>
          <w:rFonts w:ascii="Times New Roman" w:eastAsia="宋体" w:hAnsi="宋体"/>
          <w:sz w:val="24"/>
        </w:rPr>
        <w:t>,</w:t>
      </w:r>
      <w:r w:rsidRPr="00C56EC8">
        <w:rPr>
          <w:rFonts w:ascii="Times New Roman" w:eastAsia="仿宋" w:hAnsi="仿宋"/>
          <w:sz w:val="24"/>
        </w:rPr>
        <w:t>材料一未涉及。</w:t>
      </w:r>
      <w:r w:rsidRPr="00C56EC8">
        <w:rPr>
          <w:rFonts w:ascii="Times New Roman" w:eastAsia="宋体" w:hAnsi="宋体"/>
          <w:sz w:val="24"/>
        </w:rPr>
        <w:t>D</w:t>
      </w:r>
      <w:r w:rsidRPr="00C56EC8">
        <w:rPr>
          <w:rFonts w:ascii="Times New Roman" w:eastAsia="仿宋" w:hAnsi="仿宋"/>
          <w:sz w:val="24"/>
        </w:rPr>
        <w:t>项内容是属于材料一所说的</w:t>
      </w:r>
      <w:r w:rsidRPr="00C56EC8">
        <w:rPr>
          <w:rFonts w:ascii="Times New Roman" w:eastAsia="宋体" w:hAnsi="Times New Roman" w:cs="Times New Roman"/>
          <w:sz w:val="24"/>
        </w:rPr>
        <w:t>“</w:t>
      </w:r>
      <w:r w:rsidRPr="00C56EC8">
        <w:rPr>
          <w:rFonts w:ascii="Times New Roman" w:eastAsia="仿宋" w:hAnsi="仿宋"/>
          <w:sz w:val="24"/>
        </w:rPr>
        <w:t>表层体验</w:t>
      </w:r>
      <w:r w:rsidRPr="00C56EC8">
        <w:rPr>
          <w:rFonts w:ascii="Times New Roman" w:eastAsia="宋体" w:hAnsi="Times New Roman" w:cs="Times New Roman"/>
          <w:sz w:val="24"/>
        </w:rPr>
        <w:t>”“</w:t>
      </w:r>
      <w:r w:rsidRPr="00C56EC8">
        <w:rPr>
          <w:rFonts w:ascii="Times New Roman" w:eastAsia="仿宋" w:hAnsi="仿宋"/>
          <w:sz w:val="24"/>
        </w:rPr>
        <w:t>娱乐消费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而材料一强调的是</w:t>
      </w:r>
      <w:r w:rsidRPr="00C56EC8">
        <w:rPr>
          <w:rFonts w:ascii="Times New Roman" w:eastAsia="宋体" w:hAnsi="Times New Roman" w:cs="Times New Roman"/>
          <w:sz w:val="24"/>
        </w:rPr>
        <w:t>“</w:t>
      </w:r>
      <w:r w:rsidRPr="00C56EC8">
        <w:rPr>
          <w:rFonts w:ascii="Times New Roman" w:eastAsia="仿宋" w:hAnsi="仿宋"/>
          <w:sz w:val="24"/>
        </w:rPr>
        <w:t>民族文化核心理念、美学精髓的传承和发扬</w:t>
      </w:r>
      <w:r w:rsidRPr="00C56EC8">
        <w:rPr>
          <w:rFonts w:ascii="Times New Roman" w:eastAsia="宋体" w:hAnsi="Times New Roman" w:cs="Times New Roman"/>
          <w:sz w:val="24"/>
        </w:rPr>
        <w:t>”</w:t>
      </w:r>
      <w:r w:rsidRPr="00C56EC8">
        <w:rPr>
          <w:rFonts w:ascii="Times New Roman" w:eastAsia="仿宋" w:hAnsi="仿宋"/>
          <w:sz w:val="24"/>
        </w:rPr>
        <w:t>。</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材料一旨在为网络时代的文化遗产保护提供理论指导</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材料二旨在为故宫文创产品开发提供策略。</w:t>
      </w:r>
    </w:p>
    <w:p w:rsidR="00071498" w:rsidRPr="00C56EC8" w:rsidRDefault="00071498" w:rsidP="0007149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深入挖掘川剧背后的民族核心理念与美学精髓</w:t>
      </w:r>
      <w:r w:rsidRPr="00C56EC8">
        <w:rPr>
          <w:rFonts w:ascii="Times New Roman" w:eastAsia="宋体" w:hAnsi="宋体"/>
          <w:sz w:val="24"/>
        </w:rPr>
        <w:t>,</w:t>
      </w:r>
      <w:r w:rsidRPr="00C56EC8">
        <w:rPr>
          <w:rFonts w:ascii="Times New Roman" w:eastAsia="宋体" w:hAnsi="宋体"/>
          <w:sz w:val="24"/>
        </w:rPr>
        <w:t>如精心打造惩恶扬善剧目、深入挖掘精美服饰和变脸绝技等</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选用现代人乐见的表达方式</w:t>
      </w:r>
      <w:r w:rsidRPr="00C56EC8">
        <w:rPr>
          <w:rFonts w:ascii="Times New Roman" w:eastAsia="宋体" w:hAnsi="宋体"/>
          <w:sz w:val="24"/>
        </w:rPr>
        <w:t>,</w:t>
      </w:r>
      <w:r w:rsidRPr="00C56EC8">
        <w:rPr>
          <w:rFonts w:ascii="Times New Roman" w:eastAsia="宋体" w:hAnsi="宋体"/>
          <w:sz w:val="24"/>
        </w:rPr>
        <w:t>让川剧融入当下生活</w:t>
      </w:r>
      <w:r w:rsidRPr="00C56EC8">
        <w:rPr>
          <w:rFonts w:ascii="Times New Roman" w:eastAsia="宋体" w:hAnsi="宋体"/>
          <w:sz w:val="24"/>
        </w:rPr>
        <w:t>,</w:t>
      </w:r>
      <w:r w:rsidRPr="00C56EC8">
        <w:rPr>
          <w:rFonts w:ascii="Times New Roman" w:eastAsia="宋体" w:hAnsi="宋体"/>
          <w:sz w:val="24"/>
        </w:rPr>
        <w:t>如变脸表演走进饭店</w:t>
      </w:r>
      <w:r w:rsidRPr="00C56EC8">
        <w:rPr>
          <w:rFonts w:ascii="Times New Roman" w:eastAsia="宋体" w:hAnsi="宋体"/>
          <w:sz w:val="24"/>
        </w:rPr>
        <w:t>,</w:t>
      </w:r>
      <w:r w:rsidRPr="00C56EC8">
        <w:rPr>
          <w:rFonts w:ascii="Times New Roman" w:eastAsia="宋体" w:hAnsi="宋体"/>
          <w:sz w:val="24"/>
        </w:rPr>
        <w:t>举办脸谱、行头展览等</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借助当代科技</w:t>
      </w:r>
      <w:r w:rsidRPr="00C56EC8">
        <w:rPr>
          <w:rFonts w:ascii="Times New Roman" w:eastAsia="宋体" w:hAnsi="宋体"/>
          <w:sz w:val="24"/>
        </w:rPr>
        <w:t>,</w:t>
      </w:r>
      <w:r w:rsidRPr="00C56EC8">
        <w:rPr>
          <w:rFonts w:ascii="Times New Roman" w:eastAsia="宋体" w:hAnsi="宋体"/>
          <w:sz w:val="24"/>
        </w:rPr>
        <w:t>智慧设计、智能呈现其精神文化</w:t>
      </w:r>
      <w:r w:rsidRPr="00C56EC8">
        <w:rPr>
          <w:rFonts w:ascii="Times New Roman" w:eastAsia="宋体" w:hAnsi="宋体"/>
          <w:sz w:val="24"/>
        </w:rPr>
        <w:t>,</w:t>
      </w:r>
      <w:r w:rsidRPr="00C56EC8">
        <w:rPr>
          <w:rFonts w:ascii="Times New Roman" w:eastAsia="宋体" w:hAnsi="宋体"/>
          <w:sz w:val="24"/>
        </w:rPr>
        <w:t>如舞台上运用声光电、全息技术等。</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C59" w:rsidRDefault="00070C59">
      <w:r>
        <w:separator/>
      </w:r>
    </w:p>
  </w:endnote>
  <w:endnote w:type="continuationSeparator" w:id="1">
    <w:p w:rsidR="00070C59" w:rsidRDefault="00070C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方正兰亭中黑简体">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C59" w:rsidRDefault="00070C59">
      <w:r>
        <w:separator/>
      </w:r>
    </w:p>
  </w:footnote>
  <w:footnote w:type="continuationSeparator" w:id="1">
    <w:p w:rsidR="00070C59" w:rsidRDefault="00070C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71498"/>
    <w:rsid w:val="0000142D"/>
    <w:rsid w:val="00011F08"/>
    <w:rsid w:val="00013FC7"/>
    <w:rsid w:val="00020117"/>
    <w:rsid w:val="00022310"/>
    <w:rsid w:val="00022559"/>
    <w:rsid w:val="0004143C"/>
    <w:rsid w:val="000502F7"/>
    <w:rsid w:val="00050583"/>
    <w:rsid w:val="00065AEE"/>
    <w:rsid w:val="00066DB3"/>
    <w:rsid w:val="000707D5"/>
    <w:rsid w:val="00070C59"/>
    <w:rsid w:val="00071498"/>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4355F"/>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4976"/>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49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71498"/>
    <w:pPr>
      <w:outlineLvl w:val="4"/>
    </w:pPr>
  </w:style>
</w:styles>
</file>

<file path=word/webSettings.xml><?xml version="1.0" encoding="utf-8"?>
<w:webSettings xmlns:r="http://schemas.openxmlformats.org/officeDocument/2006/relationships" xmlns:w="http://schemas.openxmlformats.org/wordprocessingml/2006/main">
  <w:divs>
    <w:div w:id="1219316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CF1FA-BB49-4818-AA76-AFF7D894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2021-10-11T06:24:00Z</dcterms:created>
  <dcterms:modified xsi:type="dcterms:W3CDTF">2022-04-26T07:00:00Z</dcterms:modified>
</cp:coreProperties>
</file>